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8C" w:rsidRPr="00067EB8" w:rsidRDefault="001640B3" w:rsidP="00721D01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1640B3">
        <w:rPr>
          <w:rFonts w:ascii="Arial" w:hAnsi="Arial" w:cs="Arial"/>
          <w:noProof/>
          <w:sz w:val="28"/>
          <w:szCs w:val="28"/>
          <w:lang w:val="en-ZA" w:eastAsia="en-ZA"/>
        </w:rPr>
        <w:pict>
          <v:roundrect id="Rounded Rectangle 1" o:spid="_x0000_s1051" style="position:absolute;left:0;text-align:left;margin-left:6.75pt;margin-top:3.75pt;width:248.25pt;height:39pt;z-index:251659264;visibility:visible;mso-position-horizontal-relative:margin;mso-width-relative:margin;mso-height-relative:margin;v-text-anchor:middle" arcsize="10923f" filled="f" fillcolor="#ffca08 [3204]" strokecolor="black [3213]" strokeweight=".25pt">
            <v:shadow color="black" opacity="26214f" origin="-.5,-.5" offset=".74836mm,.74836mm"/>
            <v:textbox>
              <w:txbxContent>
                <w:p w:rsidR="002C34F2" w:rsidRPr="001B3EFE" w:rsidRDefault="002C34F2" w:rsidP="001B3E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Symptoms were identified that are deemed to be consistent with asthma</w:t>
                  </w:r>
                </w:p>
              </w:txbxContent>
            </v:textbox>
            <w10:wrap anchorx="margin"/>
          </v:roundrect>
        </w:pict>
      </w:r>
    </w:p>
    <w:p w:rsidR="00A71188" w:rsidRPr="00721D01" w:rsidRDefault="001640B3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line id="Straight Connector 14" o:spid="_x0000_s1079" style="position:absolute;left:0;text-align:left;flip:x;z-index:251706368;visibility:visible;mso-width-relative:margin" from="1in,27.55pt" to="305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" strokecolor="black [3213]" strokeweight="2.25pt">
            <v:stroke dashstyle="3 1"/>
          </v:line>
        </w:pict>
      </w: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3" o:spid="_x0000_s1078" type="#_x0000_t32" style="position:absolute;left:0;text-align:left;margin-left:305.25pt;margin-top:27.55pt;width:0;height:57.75pt;z-index:2517053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" strokecolor="black [3040]" strokeweight="2.25pt">
            <v:stroke dashstyle="3 1" endarrow="block"/>
            <w10:wrap anchorx="margin"/>
          </v:shape>
        </w:pict>
      </w: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Straight Arrow Connector 29" o:spid="_x0000_s1077" type="#_x0000_t32" style="position:absolute;left:0;text-align:left;margin-left:1in;margin-top:14.8pt;width:0;height:69pt;z-index:2517012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" strokecolor="black [3040]" strokeweight="2.25pt">
            <v:stroke endarrow="block"/>
            <w10:wrap anchorx="margin"/>
          </v:shape>
        </w:pict>
      </w:r>
    </w:p>
    <w:p w:rsidR="00A71188" w:rsidRPr="00721D01" w:rsidRDefault="001640B3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40B3">
        <w:rPr>
          <w:rFonts w:ascii="Arial" w:hAnsi="Arial" w:cs="Arial"/>
          <w:noProof/>
          <w:sz w:val="28"/>
          <w:szCs w:val="28"/>
          <w:u w:val="single"/>
          <w:lang w:val="en-ZA" w:eastAsia="en-ZA"/>
        </w:rPr>
        <w:pict>
          <v:roundrect id="Rounded Rectangle 10" o:spid="_x0000_s1052" style="position:absolute;left:0;text-align:left;margin-left:47.25pt;margin-top:1.95pt;width:138pt;height:37.5pt;z-index:25170739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" fillcolor="white [3201]" strokecolor="black [3200]" strokeweight="1.5pt">
            <v:stroke dashstyle="3 1"/>
            <v:textbox>
              <w:txbxContent>
                <w:p w:rsidR="002C34F2" w:rsidRPr="001B3EFE" w:rsidRDefault="001B3EFE" w:rsidP="001B3E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ZA"/>
                    </w:rPr>
                    <w:t>Preferred option:</w:t>
                  </w:r>
                  <w:r w:rsidR="00F82B05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ZA"/>
                    </w:rPr>
                    <w:t xml:space="preserve"> H</w:t>
                  </w:r>
                  <w:r w:rsidR="002C34F2" w:rsidRPr="001B3EFE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ZA"/>
                    </w:rPr>
                    <w:t>igh level of accuracy</w:t>
                  </w:r>
                </w:p>
              </w:txbxContent>
            </v:textbox>
            <w10:wrap anchorx="margin"/>
          </v:roundrect>
        </w:pict>
      </w:r>
      <w:r w:rsidRPr="001640B3">
        <w:rPr>
          <w:rFonts w:ascii="Arial" w:hAnsi="Arial" w:cs="Arial"/>
          <w:noProof/>
          <w:sz w:val="28"/>
          <w:szCs w:val="28"/>
          <w:u w:val="single"/>
          <w:lang w:val="en-ZA" w:eastAsia="en-ZA"/>
        </w:rPr>
        <w:pict>
          <v:roundrect id="Rounded Rectangle 11" o:spid="_x0000_s1053" style="position:absolute;left:0;text-align:left;margin-left:245.25pt;margin-top:1.95pt;width:138.75pt;height:38.25pt;z-index:25170841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" fillcolor="white [3201]" strokecolor="black [3200]" strokeweight="1.5pt">
            <v:stroke dashstyle="3 1"/>
            <v:textbox>
              <w:txbxContent>
                <w:p w:rsidR="002C34F2" w:rsidRPr="001B3EFE" w:rsidRDefault="0020167D" w:rsidP="001B3E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18"/>
                      <w:lang w:val="en-ZA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18"/>
                      <w:lang w:val="en-ZA"/>
                    </w:rPr>
                    <w:t>Alternative options</w:t>
                  </w:r>
                  <w:r w:rsidR="001B3EFE" w:rsidRPr="001B3EFE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18"/>
                      <w:lang w:val="en-ZA"/>
                    </w:rPr>
                    <w:t>:</w:t>
                  </w:r>
                  <w:r w:rsidR="00F82B05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18"/>
                      <w:lang w:val="en-ZA"/>
                    </w:rPr>
                    <w:t xml:space="preserve"> L</w:t>
                  </w:r>
                  <w:r w:rsidR="002C34F2" w:rsidRPr="001B3EFE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18"/>
                      <w:lang w:val="en-ZA"/>
                    </w:rPr>
                    <w:t>ess accurate</w:t>
                  </w:r>
                </w:p>
              </w:txbxContent>
            </v:textbox>
            <w10:wrap anchorx="margin"/>
          </v:roundrect>
        </w:pict>
      </w: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21" o:spid="_x0000_s1076" type="#_x0000_t88" style="position:absolute;left:0;text-align:left;margin-left:174.75pt;margin-top:29.9pt;width:28.4pt;height:233.95pt;rotation:90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" adj="703" strokecolor="black [3213]" strokeweight="2.25pt"/>
        </w:pict>
      </w:r>
      <w:r w:rsidRPr="001640B3">
        <w:rPr>
          <w:rFonts w:ascii="Arial" w:hAnsi="Arial" w:cs="Arial"/>
          <w:noProof/>
          <w:sz w:val="28"/>
          <w:szCs w:val="28"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85.25pt;margin-top:6.65pt;width:60pt;height:110.55pt;z-index:2517104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" filled="f" stroked="f">
            <v:textbox style="mso-fit-shape-to-text:t">
              <w:txbxContent>
                <w:p w:rsidR="002C34F2" w:rsidRPr="001B3EFE" w:rsidRDefault="001B3EFE" w:rsidP="001B3E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or</w:t>
                  </w:r>
                  <w:proofErr w:type="gramEnd"/>
                </w:p>
              </w:txbxContent>
            </v:textbox>
          </v:shape>
        </w:pict>
      </w:r>
    </w:p>
    <w:p w:rsidR="00A71188" w:rsidRPr="00721D01" w:rsidRDefault="001640B3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40B3">
        <w:rPr>
          <w:rFonts w:ascii="Arial" w:hAnsi="Arial" w:cs="Arial"/>
          <w:noProof/>
          <w:sz w:val="28"/>
          <w:szCs w:val="28"/>
          <w:u w:val="single"/>
          <w:lang w:val="en-ZA" w:eastAsia="en-ZA"/>
        </w:rPr>
        <w:pict>
          <v:roundrect id="Rounded Rectangle 27" o:spid="_x0000_s1055" style="position:absolute;left:0;text-align:left;margin-left:6.75pt;margin-top:19.3pt;width:141.75pt;height:56.25pt;z-index:251724800;visibility:visible;mso-position-horizontal-relative:margin;mso-width-relative:margin;mso-height-relative:margin;v-text-anchor:middle" arcsize="10923f" filled="f" fillcolor="#ffca08 [3204]" strokecolor="black [3213]" strokeweight=".25pt">
            <v:shadow color="black" opacity="26214f" origin="-.5,-.5" offset=".74836mm,.74836mm"/>
            <v:textbox>
              <w:txbxContent>
                <w:p w:rsidR="002C34F2" w:rsidRPr="001B3EFE" w:rsidRDefault="002C34F2" w:rsidP="00EA439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Spirometry</w:t>
                  </w:r>
                  <w:proofErr w:type="spellEnd"/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before and after an inhaled, rapid-acting bronchodilator</w:t>
                  </w:r>
                </w:p>
              </w:txbxContent>
            </v:textbox>
            <w10:wrap anchorx="margin"/>
          </v:roundrect>
        </w:pict>
      </w:r>
      <w:r w:rsidRPr="001640B3">
        <w:rPr>
          <w:rFonts w:ascii="Arial" w:hAnsi="Arial" w:cs="Arial"/>
          <w:noProof/>
          <w:sz w:val="28"/>
          <w:szCs w:val="28"/>
          <w:u w:val="single"/>
          <w:lang w:val="en-ZA" w:eastAsia="en-ZA"/>
        </w:rPr>
        <w:pict>
          <v:roundrect id="Rounded Rectangle 9" o:spid="_x0000_s1056" style="position:absolute;left:0;text-align:left;margin-left:237.75pt;margin-top:21pt;width:139.5pt;height:52.5pt;z-index:251693056;visibility:visible;mso-position-horizontal-relative:margin;mso-width-relative:margin;mso-height-relative:margin;v-text-anchor:middle" arcsize="10923f" filled="f" fillcolor="#ffca08 [3204]" strokecolor="black [3213]" strokeweight=".25pt">
            <v:shadow color="black" opacity="26214f" origin="-.5,-.5" offset=".74836mm,.74836mm"/>
            <v:textbox>
              <w:txbxContent>
                <w:p w:rsidR="002C34F2" w:rsidRPr="001B3EFE" w:rsidRDefault="002C34F2" w:rsidP="007C108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ZA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ZA"/>
                    </w:rPr>
                    <w:t>Peak flow monitoring or a trial of therapy</w:t>
                  </w:r>
                </w:p>
              </w:txbxContent>
            </v:textbox>
            <w10:wrap anchorx="margin"/>
          </v:roundrect>
        </w:pict>
      </w:r>
    </w:p>
    <w:p w:rsidR="00A71188" w:rsidRPr="00721D01" w:rsidRDefault="00A71188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71188" w:rsidRPr="00721D01" w:rsidRDefault="001640B3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40B3">
        <w:rPr>
          <w:rFonts w:ascii="Arial" w:hAnsi="Arial" w:cs="Arial"/>
          <w:noProof/>
          <w:sz w:val="28"/>
          <w:szCs w:val="28"/>
          <w:u w:val="single"/>
          <w:lang w:val="en-ZA" w:eastAsia="en-ZA"/>
        </w:rPr>
        <w:pict>
          <v:roundrect id="Rounded Rectangle 12" o:spid="_x0000_s1057" style="position:absolute;left:0;text-align:left;margin-left:27.75pt;margin-top:.95pt;width:104.25pt;height:43.5pt;z-index:251731968;visibility:visible;mso-position-horizontal-relative:margin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" strokecolor="black [3200]" strokeweight="1.5pt">
            <v:stroke dashstyle="3 1"/>
            <v:textbox>
              <w:txbxContent>
                <w:p w:rsidR="002C34F2" w:rsidRPr="001B3EFE" w:rsidRDefault="002C34F2" w:rsidP="001B3E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ZA"/>
                    </w:rPr>
                  </w:pPr>
                  <w:r w:rsidRPr="001B3EFE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ZA"/>
                    </w:rPr>
                    <w:t>FVC, FEV</w:t>
                  </w:r>
                  <w:r w:rsidRPr="001B3EFE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vertAlign w:val="subscript"/>
                      <w:lang w:val="en-ZA"/>
                    </w:rPr>
                    <w:t>1</w:t>
                  </w:r>
                  <w:r w:rsidRPr="001B3EFE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ZA"/>
                    </w:rPr>
                    <w:t xml:space="preserve"> and the FEV</w:t>
                  </w:r>
                  <w:r w:rsidRPr="001B3EFE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vertAlign w:val="subscript"/>
                      <w:lang w:val="en-ZA"/>
                    </w:rPr>
                    <w:t>1</w:t>
                  </w:r>
                  <w:r w:rsidR="005750E7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ZA"/>
                    </w:rPr>
                    <w:t>/</w:t>
                  </w:r>
                  <w:r w:rsidR="00B37A82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en-ZA"/>
                    </w:rPr>
                    <w:t>FVC ratio</w:t>
                  </w:r>
                </w:p>
              </w:txbxContent>
            </v:textbox>
            <w10:wrap anchorx="margin"/>
          </v:roundrect>
        </w:pict>
      </w:r>
    </w:p>
    <w:p w:rsidR="00A71188" w:rsidRPr="00721D01" w:rsidRDefault="00A71188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71188" w:rsidRPr="00721D01" w:rsidRDefault="001640B3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40B3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58" type="#_x0000_t202" style="position:absolute;left:0;text-align:left;margin-left:85.75pt;margin-top:.35pt;width:233.25pt;height:27.6pt;z-index:2517135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" filled="f" stroked="f">
            <v:textbox style="mso-fit-shape-to-text:t">
              <w:txbxContent>
                <w:p w:rsidR="002C34F2" w:rsidRPr="001B3EFE" w:rsidRDefault="001B3EFE" w:rsidP="00A67012">
                  <w:pPr>
                    <w:jc w:val="center"/>
                    <w:rPr>
                      <w:rFonts w:ascii="Times New Roman" w:hAnsi="Times New Roman" w:cs="Times New Roman"/>
                      <w:cap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Spirometry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 xml:space="preserve"> r</w:t>
                  </w:r>
                  <w:r w:rsidRPr="001B3EFE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esults</w:t>
                  </w:r>
                </w:p>
              </w:txbxContent>
            </v:textbox>
          </v:shape>
        </w:pict>
      </w: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line id="Straight Connector 20" o:spid="_x0000_s1075" style="position:absolute;left:0;text-align:left;z-index:251721728;visibility:visible;mso-width-relative:margin;mso-height-relative:margin" from="251.25pt,11.65pt" to="305.25pt,11.65pt" strokecolor="black [3213]" strokeweight="2.25pt"/>
        </w:pict>
      </w: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line id="Straight Connector 15" o:spid="_x0000_s1074" style="position:absolute;left:0;text-align:left;z-index:251711488;visibility:visible;mso-width-relative:margin;mso-height-relative:margin" from="1in,11.65pt" to="126pt,11.65pt" strokecolor="black [3213]" strokeweight="2.25pt"/>
        </w:pict>
      </w: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Straight Arrow Connector 19" o:spid="_x0000_s1073" type="#_x0000_t32" style="position:absolute;left:0;text-align:left;margin-left:306pt;margin-top:11.65pt;width:0;height:33pt;z-index:2517196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" strokecolor="black [3040]" strokeweight="2.25pt">
            <v:stroke endarrow="block"/>
            <w10:wrap anchorx="margin"/>
          </v:shape>
        </w:pict>
      </w: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Straight Arrow Connector 17" o:spid="_x0000_s1072" type="#_x0000_t32" style="position:absolute;left:0;text-align:left;margin-left:1in;margin-top:11.65pt;width:0;height:33pt;z-index:2517155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" strokecolor="black [3040]" strokeweight="2.25pt">
            <v:stroke endarrow="block"/>
            <w10:wrap anchorx="margin"/>
          </v:shape>
        </w:pict>
      </w:r>
    </w:p>
    <w:p w:rsidR="00A71188" w:rsidRPr="00721D01" w:rsidRDefault="001640B3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40B3">
        <w:rPr>
          <w:rFonts w:ascii="Arial" w:hAnsi="Arial" w:cs="Arial"/>
          <w:noProof/>
          <w:sz w:val="28"/>
          <w:szCs w:val="28"/>
          <w:u w:val="single"/>
          <w:lang w:val="en-ZA" w:eastAsia="en-ZA"/>
        </w:rPr>
        <w:pict>
          <v:roundrect id="Rounded Rectangle 28" o:spid="_x0000_s1060" style="position:absolute;left:0;text-align:left;margin-left:239.25pt;margin-top:12.5pt;width:190.5pt;height:191.8pt;z-index:251671552;visibility:visible;mso-position-horizontal-relative:margin;mso-width-relative:margin;mso-height-relative:margin;v-text-anchor:middle" arcsize="7297f" filled="f" fillcolor="#ffca08 [3204]" strokecolor="black [3213]" strokeweight=".25pt">
            <v:shadow color="black" opacity="26214f" origin="-.5,-.5" offset=".74836mm,.74836mm"/>
            <v:textbox>
              <w:txbxContent>
                <w:p w:rsidR="007A6E02" w:rsidRDefault="007A6E02" w:rsidP="00A6701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C34F2" w:rsidRPr="001B3EFE" w:rsidRDefault="001B3EFE" w:rsidP="00A6701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Consistent with a</w:t>
                  </w:r>
                  <w:r w:rsidR="002C34F2" w:rsidRPr="001B3EFE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sthma</w:t>
                  </w:r>
                </w:p>
                <w:p w:rsidR="002C34F2" w:rsidRPr="001B3EFE" w:rsidRDefault="002C34F2" w:rsidP="00EA439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Administer </w:t>
                  </w:r>
                  <w:r w:rsidR="00A03BA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a </w:t>
                  </w: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short-acting β</w:t>
                  </w: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2</w:t>
                  </w:r>
                  <w:r w:rsidR="00A03BA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agonist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as needed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to relieve symptoms</w:t>
                  </w:r>
                </w:p>
                <w:p w:rsidR="002C34F2" w:rsidRPr="001B3EFE" w:rsidRDefault="002C34F2" w:rsidP="00EA439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S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tart anti-inflammatory therapy, </w:t>
                  </w: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e.g. a 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low-dose inhaled corticosteroid</w:t>
                  </w:r>
                </w:p>
                <w:p w:rsidR="002C34F2" w:rsidRPr="001B3EFE" w:rsidRDefault="002C34F2" w:rsidP="00EA439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Look for triggers by history and occupational exposure, and consider allergy testing</w:t>
                  </w:r>
                </w:p>
                <w:p w:rsidR="002C34F2" w:rsidRPr="001B3EFE" w:rsidRDefault="002C34F2" w:rsidP="001B3EF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Consider any relevant co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="0060759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morbid conditions</w:t>
                  </w:r>
                </w:p>
              </w:txbxContent>
            </v:textbox>
            <w10:wrap anchorx="margin"/>
          </v:roundrect>
        </w:pict>
      </w:r>
      <w:r w:rsidRPr="001640B3">
        <w:rPr>
          <w:rFonts w:ascii="Arial" w:hAnsi="Arial" w:cs="Arial"/>
          <w:noProof/>
          <w:sz w:val="28"/>
          <w:szCs w:val="28"/>
          <w:u w:val="single"/>
          <w:lang w:val="en-ZA" w:eastAsia="en-ZA"/>
        </w:rPr>
        <w:pict>
          <v:roundrect id="Rounded Rectangle 25" o:spid="_x0000_s1059" style="position:absolute;left:0;text-align:left;margin-left:6pt;margin-top:12.3pt;width:190.5pt;height:192pt;z-index:251665408;visibility:visible;mso-position-horizontal-relative:margin;mso-width-relative:margin;mso-height-relative:margin;v-text-anchor:middle" arcsize="7907f" filled="f" fillcolor="#ffca08 [3204]" strokecolor="black [3213]" strokeweight=".25pt">
            <v:shadow color="black" opacity="26214f" origin="-.5,-.5" offset=".74836mm,.74836mm"/>
            <v:textbox style="mso-next-textbox:#Rounded Rectangle 25">
              <w:txbxContent>
                <w:p w:rsidR="002C34F2" w:rsidRDefault="002C34F2" w:rsidP="007A6E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Normal</w:t>
                  </w:r>
                </w:p>
                <w:p w:rsidR="001B3EFE" w:rsidRPr="001B3EFE" w:rsidRDefault="001B3EFE" w:rsidP="001B3E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C34F2" w:rsidRPr="001B3EFE" w:rsidRDefault="002C34F2" w:rsidP="001B3EF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Consider an alternative diagnosis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and/or</w:t>
                  </w:r>
                </w:p>
                <w:p w:rsidR="002C34F2" w:rsidRPr="001B3EFE" w:rsidRDefault="002C34F2" w:rsidP="001B3EF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Peak flow monitoring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and/or</w:t>
                  </w:r>
                </w:p>
                <w:p w:rsidR="002C34F2" w:rsidRPr="001B3EFE" w:rsidRDefault="002C34F2" w:rsidP="001B3EF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Bronchial hyper-responsiveness testing</w:t>
                  </w:r>
                </w:p>
                <w:p w:rsidR="002C34F2" w:rsidRPr="001B3EFE" w:rsidRDefault="00A03BA7" w:rsidP="001B3EFE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The i</w:t>
                  </w:r>
                  <w:r w:rsidR="002C34F2"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ntroduction of treatment (only for patients w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ith a high likelihood of asthma.</w:t>
                  </w:r>
                  <w:r w:rsidR="002C34F2"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</w:t>
                  </w:r>
                  <w:r w:rsidR="002C34F2"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iagnosis </w:t>
                  </w:r>
                  <w:r w:rsidR="00F82B0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should be confirmed </w:t>
                  </w:r>
                  <w:r w:rsidR="0060759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at a later stage)</w:t>
                  </w:r>
                </w:p>
              </w:txbxContent>
            </v:textbox>
            <w10:wrap anchorx="margin"/>
          </v:roundrect>
        </w:pict>
      </w:r>
    </w:p>
    <w:p w:rsidR="00A71188" w:rsidRPr="00721D01" w:rsidRDefault="00A71188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71188" w:rsidRPr="00721D01" w:rsidRDefault="00A71188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71188" w:rsidRPr="00721D01" w:rsidRDefault="00A71188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71188" w:rsidRPr="00721D01" w:rsidRDefault="00A71188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71188" w:rsidRPr="00721D01" w:rsidRDefault="00A71188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71188" w:rsidRPr="00721D01" w:rsidRDefault="001640B3" w:rsidP="00721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40B3">
        <w:rPr>
          <w:rFonts w:ascii="Arial" w:hAnsi="Arial" w:cs="Arial"/>
          <w:noProof/>
          <w:sz w:val="28"/>
          <w:szCs w:val="28"/>
          <w:lang w:val="en-ZA" w:eastAsia="en-ZA"/>
        </w:rPr>
        <w:pict>
          <v:line id="Straight Connector 26" o:spid="_x0000_s1071" style="position:absolute;left:0;text-align:left;z-index:251730944;visibility:visible;mso-width-relative:margin;mso-height-relative:margin" from="305.2pt,11.45pt" to="305.2pt,33.95pt" strokecolor="black [3213]" strokeweight="2.25pt"/>
        </w:pict>
      </w:r>
      <w:r w:rsidRPr="001640B3">
        <w:rPr>
          <w:rFonts w:ascii="Arial" w:hAnsi="Arial" w:cs="Arial"/>
          <w:noProof/>
          <w:sz w:val="28"/>
          <w:szCs w:val="28"/>
          <w:lang w:val="en-ZA" w:eastAsia="en-ZA"/>
        </w:rPr>
        <w:pict>
          <v:line id="Straight Connector 24" o:spid="_x0000_s1070" style="position:absolute;left:0;text-align:left;flip:x;z-index:251728896;visibility:visible;mso-width-relative:margin;mso-height-relative:margin" from="72.05pt,11.45pt" to="72.05pt,33.8pt" strokecolor="black [3213]" strokeweight="2.25pt"/>
        </w:pict>
      </w:r>
    </w:p>
    <w:p w:rsidR="00B95D87" w:rsidRDefault="001640B3" w:rsidP="001025A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line id="Straight Connector 18" o:spid="_x0000_s1068" style="position:absolute;left:0;text-align:left;z-index:251717632;visibility:visible;mso-width-relative:margin;mso-height-relative:margin" from="72.75pt,1.8pt" to="306pt,1.8pt" strokecolor="black [3213]" strokeweight="2.25pt"/>
        </w:pict>
      </w:r>
      <w:r w:rsidRPr="001640B3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Straight Arrow Connector 22" o:spid="_x0000_s1069" type="#_x0000_t32" style="position:absolute;left:0;text-align:left;margin-left:197.25pt;margin-top:1.65pt;width:0;height:25.5pt;z-index:2517268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" strokecolor="black [3040]" strokeweight="2.25pt">
            <v:stroke endarrow="block"/>
            <w10:wrap anchorx="margin"/>
          </v:shape>
        </w:pict>
      </w:r>
      <w:r w:rsidRPr="001640B3">
        <w:rPr>
          <w:rFonts w:ascii="Arial" w:hAnsi="Arial" w:cs="Arial"/>
          <w:noProof/>
          <w:sz w:val="28"/>
          <w:szCs w:val="28"/>
          <w:u w:val="single"/>
          <w:lang w:val="en-ZA" w:eastAsia="en-ZA"/>
        </w:rPr>
        <w:pict>
          <v:roundrect id="Rounded Rectangle 23" o:spid="_x0000_s1061" style="position:absolute;left:0;text-align:left;margin-left:6pt;margin-top:27.15pt;width:423pt;height:39pt;z-index:251661312;visibility:visible;mso-position-horizontal-relative:margin;mso-width-relative:margin;mso-height-relative:margin;v-text-anchor:middle" arcsize="10923f" filled="f" fillcolor="#ffca08 [3204]" strokecolor="black [3213]" strokeweight=".25pt">
            <v:shadow color="black" opacity="26214f" origin="-.5,-.5" offset=".74836mm,.74836mm"/>
            <v:textbox>
              <w:txbxContent>
                <w:p w:rsidR="002C34F2" w:rsidRPr="001B3EFE" w:rsidRDefault="002C34F2" w:rsidP="001B3E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B3EF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Re-evaluate the diagnosis, control and treatment at a follow-up visit</w:t>
                  </w:r>
                </w:p>
              </w:txbxContent>
            </v:textbox>
            <w10:wrap anchorx="margin"/>
          </v:roundrect>
        </w:pict>
      </w:r>
    </w:p>
    <w:p w:rsidR="001B3EFE" w:rsidRDefault="001B3EFE" w:rsidP="001B3EFE">
      <w:pPr>
        <w:pStyle w:val="Caption"/>
        <w:rPr>
          <w:rFonts w:cs="Arial"/>
          <w:b/>
          <w:i w:val="0"/>
          <w:color w:val="auto"/>
          <w:sz w:val="22"/>
        </w:rPr>
      </w:pPr>
    </w:p>
    <w:p w:rsidR="00B37A82" w:rsidRDefault="00B37A82" w:rsidP="001B3EFE">
      <w:pPr>
        <w:pStyle w:val="Caption"/>
        <w:spacing w:after="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</w:p>
    <w:p w:rsidR="00A03BA7" w:rsidRDefault="00A03BA7" w:rsidP="001B3EFE">
      <w:pPr>
        <w:pStyle w:val="Caption"/>
        <w:spacing w:after="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</w:p>
    <w:p w:rsidR="001B3EFE" w:rsidRPr="001B3EFE" w:rsidRDefault="001B3EFE" w:rsidP="001B3EFE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B3EFE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Figure </w:t>
      </w:r>
      <w:r w:rsidR="001640B3" w:rsidRPr="001B3EFE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begin"/>
      </w:r>
      <w:r w:rsidRPr="001B3EFE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instrText xml:space="preserve"> SEQ Figure \* ARABIC </w:instrText>
      </w:r>
      <w:r w:rsidR="001640B3" w:rsidRPr="001B3EFE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separate"/>
      </w:r>
      <w:r w:rsidR="00156EB2">
        <w:rPr>
          <w:rFonts w:ascii="Times New Roman" w:hAnsi="Times New Roman" w:cs="Times New Roman"/>
          <w:b/>
          <w:i w:val="0"/>
          <w:noProof/>
          <w:color w:val="auto"/>
          <w:sz w:val="20"/>
          <w:szCs w:val="20"/>
        </w:rPr>
        <w:t>1</w:t>
      </w:r>
      <w:r w:rsidR="001640B3" w:rsidRPr="001B3EFE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end"/>
      </w:r>
      <w:r w:rsidRPr="001B3EFE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: </w:t>
      </w:r>
      <w:r w:rsidRPr="001B3EFE">
        <w:rPr>
          <w:rFonts w:ascii="Times New Roman" w:hAnsi="Times New Roman" w:cs="Times New Roman"/>
          <w:i w:val="0"/>
          <w:color w:val="auto"/>
          <w:sz w:val="20"/>
          <w:szCs w:val="20"/>
        </w:rPr>
        <w:t>A diagnostic algorithm for asthma</w:t>
      </w:r>
      <w:r w:rsidR="00CA5D2C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>12</w:t>
      </w:r>
    </w:p>
    <w:p w:rsidR="00127296" w:rsidRDefault="00127296" w:rsidP="00721D01">
      <w:pPr>
        <w:spacing w:line="360" w:lineRule="auto"/>
        <w:jc w:val="both"/>
        <w:rPr>
          <w:rFonts w:ascii="Arial" w:hAnsi="Arial" w:cs="Arial"/>
          <w:sz w:val="24"/>
        </w:rPr>
      </w:pPr>
    </w:p>
    <w:sectPr w:rsidR="00127296" w:rsidSect="00C15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18" w:rsidRDefault="00873118" w:rsidP="0019155F">
      <w:pPr>
        <w:spacing w:after="0" w:line="240" w:lineRule="auto"/>
      </w:pPr>
      <w:r>
        <w:separator/>
      </w:r>
    </w:p>
  </w:endnote>
  <w:endnote w:type="continuationSeparator" w:id="0">
    <w:p w:rsidR="00873118" w:rsidRDefault="00873118" w:rsidP="0019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18" w:rsidRDefault="00873118" w:rsidP="0019155F">
      <w:pPr>
        <w:spacing w:after="0" w:line="240" w:lineRule="auto"/>
      </w:pPr>
      <w:r>
        <w:separator/>
      </w:r>
    </w:p>
  </w:footnote>
  <w:footnote w:type="continuationSeparator" w:id="0">
    <w:p w:rsidR="00873118" w:rsidRDefault="00873118" w:rsidP="0019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58C"/>
    <w:multiLevelType w:val="hybridMultilevel"/>
    <w:tmpl w:val="9CD654C8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E3364"/>
    <w:multiLevelType w:val="hybridMultilevel"/>
    <w:tmpl w:val="B1BE54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5684"/>
    <w:multiLevelType w:val="hybridMultilevel"/>
    <w:tmpl w:val="0BE0DE30"/>
    <w:lvl w:ilvl="0" w:tplc="A214591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D6327"/>
    <w:multiLevelType w:val="hybridMultilevel"/>
    <w:tmpl w:val="1810A2D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959BE"/>
    <w:multiLevelType w:val="hybridMultilevel"/>
    <w:tmpl w:val="2B803C0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444312"/>
    <w:multiLevelType w:val="hybridMultilevel"/>
    <w:tmpl w:val="4DE6DC7C"/>
    <w:lvl w:ilvl="0" w:tplc="DE249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E99C" w:themeColor="accent1" w:themeTint="66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0421FE"/>
    <w:multiLevelType w:val="hybridMultilevel"/>
    <w:tmpl w:val="A8E0336C"/>
    <w:lvl w:ilvl="0" w:tplc="1C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>
    <w:nsid w:val="3AFA3C7F"/>
    <w:multiLevelType w:val="hybridMultilevel"/>
    <w:tmpl w:val="4AE80C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76B68"/>
    <w:multiLevelType w:val="hybridMultilevel"/>
    <w:tmpl w:val="0590AE0C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C1274"/>
    <w:multiLevelType w:val="hybridMultilevel"/>
    <w:tmpl w:val="E02206CC"/>
    <w:lvl w:ilvl="0" w:tplc="04EC4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652AB"/>
    <w:multiLevelType w:val="hybridMultilevel"/>
    <w:tmpl w:val="F6723F96"/>
    <w:lvl w:ilvl="0" w:tplc="997CA9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6C5D1C"/>
    <w:multiLevelType w:val="hybridMultilevel"/>
    <w:tmpl w:val="041E73BE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67754"/>
    <w:multiLevelType w:val="hybridMultilevel"/>
    <w:tmpl w:val="38C68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>
    <w:nsid w:val="700E1B32"/>
    <w:multiLevelType w:val="hybridMultilevel"/>
    <w:tmpl w:val="EA5441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91034"/>
    <w:multiLevelType w:val="hybridMultilevel"/>
    <w:tmpl w:val="C07AC4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515B3"/>
    <w:multiLevelType w:val="hybridMultilevel"/>
    <w:tmpl w:val="0B1C89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F3098"/>
    <w:multiLevelType w:val="hybridMultilevel"/>
    <w:tmpl w:val="FC9A3380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6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  <w:num w:numId="15">
    <w:abstractNumId w:val="16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E9B"/>
    <w:rsid w:val="00012530"/>
    <w:rsid w:val="00014F26"/>
    <w:rsid w:val="0002761D"/>
    <w:rsid w:val="00031265"/>
    <w:rsid w:val="00036417"/>
    <w:rsid w:val="000531AF"/>
    <w:rsid w:val="00061625"/>
    <w:rsid w:val="00064E5E"/>
    <w:rsid w:val="00067EB8"/>
    <w:rsid w:val="00080021"/>
    <w:rsid w:val="000B1E1C"/>
    <w:rsid w:val="000D3E6D"/>
    <w:rsid w:val="000D6E36"/>
    <w:rsid w:val="000E33D9"/>
    <w:rsid w:val="000E4902"/>
    <w:rsid w:val="000F2968"/>
    <w:rsid w:val="000F5F89"/>
    <w:rsid w:val="000F7C54"/>
    <w:rsid w:val="001025A1"/>
    <w:rsid w:val="0011364E"/>
    <w:rsid w:val="00122D57"/>
    <w:rsid w:val="00124529"/>
    <w:rsid w:val="00127296"/>
    <w:rsid w:val="0014024E"/>
    <w:rsid w:val="00147E49"/>
    <w:rsid w:val="00156445"/>
    <w:rsid w:val="00156EB2"/>
    <w:rsid w:val="001640B3"/>
    <w:rsid w:val="00165279"/>
    <w:rsid w:val="00165486"/>
    <w:rsid w:val="00176B8B"/>
    <w:rsid w:val="00190BD2"/>
    <w:rsid w:val="0019155F"/>
    <w:rsid w:val="001B3EFE"/>
    <w:rsid w:val="001C1C24"/>
    <w:rsid w:val="001C2D64"/>
    <w:rsid w:val="001C6534"/>
    <w:rsid w:val="001E2B62"/>
    <w:rsid w:val="001F654D"/>
    <w:rsid w:val="0020167D"/>
    <w:rsid w:val="00241ABF"/>
    <w:rsid w:val="00242584"/>
    <w:rsid w:val="0027563F"/>
    <w:rsid w:val="00281DE8"/>
    <w:rsid w:val="002B0E93"/>
    <w:rsid w:val="002B4497"/>
    <w:rsid w:val="002C0DA0"/>
    <w:rsid w:val="002C34F2"/>
    <w:rsid w:val="002E6B79"/>
    <w:rsid w:val="002F6D91"/>
    <w:rsid w:val="00302AAB"/>
    <w:rsid w:val="00307F79"/>
    <w:rsid w:val="003120B6"/>
    <w:rsid w:val="0031734C"/>
    <w:rsid w:val="00343999"/>
    <w:rsid w:val="00345683"/>
    <w:rsid w:val="00363322"/>
    <w:rsid w:val="003639E0"/>
    <w:rsid w:val="00381FF1"/>
    <w:rsid w:val="003D45B1"/>
    <w:rsid w:val="003D4B48"/>
    <w:rsid w:val="003D4E0A"/>
    <w:rsid w:val="003F1CF5"/>
    <w:rsid w:val="00402BFD"/>
    <w:rsid w:val="00406C9F"/>
    <w:rsid w:val="00417C6C"/>
    <w:rsid w:val="00430A85"/>
    <w:rsid w:val="00444425"/>
    <w:rsid w:val="00470C49"/>
    <w:rsid w:val="004B5456"/>
    <w:rsid w:val="004D6DE2"/>
    <w:rsid w:val="004F4DFD"/>
    <w:rsid w:val="0051092C"/>
    <w:rsid w:val="00514AF7"/>
    <w:rsid w:val="00551E54"/>
    <w:rsid w:val="005534FF"/>
    <w:rsid w:val="00554C7F"/>
    <w:rsid w:val="0056797E"/>
    <w:rsid w:val="005750E7"/>
    <w:rsid w:val="005774F1"/>
    <w:rsid w:val="00595DC0"/>
    <w:rsid w:val="005A3A2D"/>
    <w:rsid w:val="005B085F"/>
    <w:rsid w:val="005C02F4"/>
    <w:rsid w:val="005D265F"/>
    <w:rsid w:val="005D376F"/>
    <w:rsid w:val="005E4C30"/>
    <w:rsid w:val="005F3939"/>
    <w:rsid w:val="00607593"/>
    <w:rsid w:val="0061443C"/>
    <w:rsid w:val="00624C7B"/>
    <w:rsid w:val="0066416B"/>
    <w:rsid w:val="0066566D"/>
    <w:rsid w:val="0066633C"/>
    <w:rsid w:val="00673E9E"/>
    <w:rsid w:val="006A1FFB"/>
    <w:rsid w:val="006C53C5"/>
    <w:rsid w:val="006D1196"/>
    <w:rsid w:val="006E7D19"/>
    <w:rsid w:val="006F5248"/>
    <w:rsid w:val="006F7C8B"/>
    <w:rsid w:val="00702C6B"/>
    <w:rsid w:val="007046F7"/>
    <w:rsid w:val="00717588"/>
    <w:rsid w:val="00721D01"/>
    <w:rsid w:val="00732F8C"/>
    <w:rsid w:val="00763F78"/>
    <w:rsid w:val="00780582"/>
    <w:rsid w:val="00782C28"/>
    <w:rsid w:val="007A2EF3"/>
    <w:rsid w:val="007A6E02"/>
    <w:rsid w:val="007C108C"/>
    <w:rsid w:val="007C7C19"/>
    <w:rsid w:val="007D43D6"/>
    <w:rsid w:val="007D4615"/>
    <w:rsid w:val="007D544D"/>
    <w:rsid w:val="007F5B95"/>
    <w:rsid w:val="0081625F"/>
    <w:rsid w:val="008205D5"/>
    <w:rsid w:val="00832D92"/>
    <w:rsid w:val="00842B32"/>
    <w:rsid w:val="00871A86"/>
    <w:rsid w:val="00873118"/>
    <w:rsid w:val="008A36DD"/>
    <w:rsid w:val="008C7506"/>
    <w:rsid w:val="008C75B4"/>
    <w:rsid w:val="008D0754"/>
    <w:rsid w:val="008D4262"/>
    <w:rsid w:val="008E2D37"/>
    <w:rsid w:val="00913C03"/>
    <w:rsid w:val="00915871"/>
    <w:rsid w:val="009161E6"/>
    <w:rsid w:val="00927811"/>
    <w:rsid w:val="009442CA"/>
    <w:rsid w:val="00950C1B"/>
    <w:rsid w:val="00961A6D"/>
    <w:rsid w:val="00973296"/>
    <w:rsid w:val="00986B49"/>
    <w:rsid w:val="00987CC4"/>
    <w:rsid w:val="00994291"/>
    <w:rsid w:val="009A54FF"/>
    <w:rsid w:val="009B59B7"/>
    <w:rsid w:val="009C2EC6"/>
    <w:rsid w:val="009C6498"/>
    <w:rsid w:val="009E335E"/>
    <w:rsid w:val="009E5C16"/>
    <w:rsid w:val="009F1669"/>
    <w:rsid w:val="009F5AA7"/>
    <w:rsid w:val="00A03BA7"/>
    <w:rsid w:val="00A378FC"/>
    <w:rsid w:val="00A40A5B"/>
    <w:rsid w:val="00A56122"/>
    <w:rsid w:val="00A67012"/>
    <w:rsid w:val="00A67832"/>
    <w:rsid w:val="00A71188"/>
    <w:rsid w:val="00A87A7D"/>
    <w:rsid w:val="00AA0420"/>
    <w:rsid w:val="00AB0B66"/>
    <w:rsid w:val="00AB0FBA"/>
    <w:rsid w:val="00AB7014"/>
    <w:rsid w:val="00AD65B8"/>
    <w:rsid w:val="00AF2D0F"/>
    <w:rsid w:val="00B011F7"/>
    <w:rsid w:val="00B10017"/>
    <w:rsid w:val="00B25D8F"/>
    <w:rsid w:val="00B37A82"/>
    <w:rsid w:val="00B41C49"/>
    <w:rsid w:val="00B4743E"/>
    <w:rsid w:val="00B475D5"/>
    <w:rsid w:val="00B5128C"/>
    <w:rsid w:val="00B71E64"/>
    <w:rsid w:val="00B7705E"/>
    <w:rsid w:val="00B778BB"/>
    <w:rsid w:val="00B95D87"/>
    <w:rsid w:val="00BA0605"/>
    <w:rsid w:val="00BA33D9"/>
    <w:rsid w:val="00BA77BA"/>
    <w:rsid w:val="00BB3E9B"/>
    <w:rsid w:val="00BB6295"/>
    <w:rsid w:val="00BC5845"/>
    <w:rsid w:val="00C00E0F"/>
    <w:rsid w:val="00C07500"/>
    <w:rsid w:val="00C112A7"/>
    <w:rsid w:val="00C12254"/>
    <w:rsid w:val="00C15849"/>
    <w:rsid w:val="00C42B2C"/>
    <w:rsid w:val="00C462D3"/>
    <w:rsid w:val="00C5698B"/>
    <w:rsid w:val="00C75724"/>
    <w:rsid w:val="00C77C5F"/>
    <w:rsid w:val="00C812CB"/>
    <w:rsid w:val="00C84AA2"/>
    <w:rsid w:val="00CA0939"/>
    <w:rsid w:val="00CA3184"/>
    <w:rsid w:val="00CA40FB"/>
    <w:rsid w:val="00CA5D2C"/>
    <w:rsid w:val="00CB1205"/>
    <w:rsid w:val="00D04A5B"/>
    <w:rsid w:val="00D27326"/>
    <w:rsid w:val="00D36C6C"/>
    <w:rsid w:val="00D5083A"/>
    <w:rsid w:val="00DB22DD"/>
    <w:rsid w:val="00DC7810"/>
    <w:rsid w:val="00DD481E"/>
    <w:rsid w:val="00E00D72"/>
    <w:rsid w:val="00E23DD4"/>
    <w:rsid w:val="00E24EF8"/>
    <w:rsid w:val="00E26149"/>
    <w:rsid w:val="00E40CA4"/>
    <w:rsid w:val="00E465D2"/>
    <w:rsid w:val="00E64772"/>
    <w:rsid w:val="00E77AD7"/>
    <w:rsid w:val="00E8559F"/>
    <w:rsid w:val="00EA439B"/>
    <w:rsid w:val="00EB1833"/>
    <w:rsid w:val="00EB4983"/>
    <w:rsid w:val="00EB70B8"/>
    <w:rsid w:val="00EB716D"/>
    <w:rsid w:val="00EC1B11"/>
    <w:rsid w:val="00EF6483"/>
    <w:rsid w:val="00F350F7"/>
    <w:rsid w:val="00F82B05"/>
    <w:rsid w:val="00F95E2B"/>
    <w:rsid w:val="00FB284C"/>
    <w:rsid w:val="00FC65CC"/>
    <w:rsid w:val="00FD3E8A"/>
    <w:rsid w:val="00FE0869"/>
    <w:rsid w:val="00FE508C"/>
    <w:rsid w:val="00FF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3]" shadowcolor="none"/>
    </o:shapedefaults>
    <o:shapelayout v:ext="edit">
      <o:idmap v:ext="edit" data="1"/>
      <o:rules v:ext="edit">
        <o:r id="V:Rule6" type="connector" idref="#Straight Arrow Connector 29"/>
        <o:r id="V:Rule7" type="connector" idref="#Straight Arrow Connector 13"/>
        <o:r id="V:Rule8" type="connector" idref="#Straight Arrow Connector 17"/>
        <o:r id="V:Rule9" type="connector" idref="#Straight Arrow Connector 22"/>
        <o:r id="V:Rule10" type="connector" idref="#Straight Arrow Connector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B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1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A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3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ZA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6122"/>
    <w:rPr>
      <w:rFonts w:eastAsiaTheme="minorEastAsia"/>
      <w:color w:val="5A5A5A" w:themeColor="text1" w:themeTint="A5"/>
      <w:spacing w:val="15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41C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C4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127296"/>
    <w:pPr>
      <w:spacing w:after="200" w:line="240" w:lineRule="auto"/>
    </w:pPr>
    <w:rPr>
      <w:i/>
      <w:iCs/>
      <w:color w:val="39302A" w:themeColor="text2"/>
      <w:sz w:val="18"/>
      <w:szCs w:val="18"/>
    </w:rPr>
  </w:style>
  <w:style w:type="table" w:styleId="TableGrid">
    <w:name w:val="Table Grid"/>
    <w:basedOn w:val="TableNormal"/>
    <w:uiPriority w:val="39"/>
    <w:rsid w:val="00820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1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1E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1E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E6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011F7"/>
    <w:rPr>
      <w:rFonts w:asciiTheme="majorHAnsi" w:eastAsiaTheme="majorEastAsia" w:hAnsiTheme="majorHAnsi" w:cstheme="majorBidi"/>
      <w:color w:val="C49A00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011F7"/>
    <w:rPr>
      <w:rFonts w:asciiTheme="majorHAnsi" w:eastAsiaTheme="majorEastAsia" w:hAnsiTheme="majorHAnsi" w:cstheme="majorBidi"/>
      <w:color w:val="C49A00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D1196"/>
    <w:rPr>
      <w:rFonts w:asciiTheme="majorHAnsi" w:eastAsiaTheme="majorEastAsia" w:hAnsiTheme="majorHAnsi" w:cstheme="majorBidi"/>
      <w:color w:val="826600" w:themeColor="accent1" w:themeShade="7F"/>
      <w:sz w:val="24"/>
      <w:szCs w:val="24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C15849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80021"/>
    <w:rPr>
      <w:color w:val="2998E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5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55F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CB40F-8165-4223-A65E-5DB28369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Truter, Archele</dc:creator>
  <cp:lastModifiedBy>.</cp:lastModifiedBy>
  <cp:revision>15</cp:revision>
  <cp:lastPrinted>2015-03-20T14:19:00Z</cp:lastPrinted>
  <dcterms:created xsi:type="dcterms:W3CDTF">2015-03-20T13:56:00Z</dcterms:created>
  <dcterms:modified xsi:type="dcterms:W3CDTF">2015-03-23T09:21:00Z</dcterms:modified>
</cp:coreProperties>
</file>