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A7965" w14:textId="2BF774BD" w:rsidR="003C0EFD" w:rsidRPr="00AC291D" w:rsidRDefault="00AC291D" w:rsidP="003C0EFD">
      <w:pPr>
        <w:spacing w:line="480" w:lineRule="auto"/>
        <w:rPr>
          <w:b/>
          <w:lang w:val="en-GB"/>
        </w:rPr>
      </w:pPr>
      <w:r w:rsidRPr="00AC291D">
        <w:rPr>
          <w:rFonts w:cs="Arial"/>
          <w:b/>
        </w:rPr>
        <w:t xml:space="preserve">Antibiotic use in Namibia: Prescriber Practices </w:t>
      </w:r>
      <w:r w:rsidR="0056461B">
        <w:rPr>
          <w:rFonts w:cs="Arial"/>
          <w:b/>
        </w:rPr>
        <w:t>for</w:t>
      </w:r>
      <w:r w:rsidRPr="00AC291D">
        <w:rPr>
          <w:rFonts w:cs="Arial"/>
          <w:b/>
        </w:rPr>
        <w:t xml:space="preserve"> Common Out-Patient Infections</w:t>
      </w:r>
    </w:p>
    <w:p w14:paraId="102AFA59" w14:textId="77777777" w:rsidR="006C1D87" w:rsidRPr="00A30BA6" w:rsidRDefault="006C1D87" w:rsidP="005D0DD5">
      <w:pPr>
        <w:spacing w:line="480" w:lineRule="auto"/>
        <w:rPr>
          <w:lang w:val="en-GB"/>
        </w:rPr>
      </w:pPr>
    </w:p>
    <w:p w14:paraId="10E264EE" w14:textId="6702D7EC" w:rsidR="009731B8" w:rsidRDefault="00D46078" w:rsidP="002E05D5">
      <w:pPr>
        <w:spacing w:line="480" w:lineRule="auto"/>
        <w:rPr>
          <w:lang w:val="en-GB"/>
        </w:rPr>
      </w:pPr>
      <w:r w:rsidRPr="00A30BA6">
        <w:rPr>
          <w:lang w:val="en-GB"/>
        </w:rPr>
        <w:t>Dawn D Pereko</w:t>
      </w:r>
      <w:r w:rsidR="009744DE">
        <w:rPr>
          <w:rStyle w:val="FootnoteReference"/>
          <w:lang w:val="en-GB"/>
        </w:rPr>
        <w:footnoteReference w:id="1"/>
      </w:r>
      <w:r w:rsidRPr="00A30BA6">
        <w:rPr>
          <w:lang w:val="en-GB"/>
        </w:rPr>
        <w:t>,</w:t>
      </w:r>
      <w:r w:rsidR="009731B8">
        <w:rPr>
          <w:lang w:val="en-GB"/>
        </w:rPr>
        <w:t xml:space="preserve"> B. Pharm, MPH, </w:t>
      </w:r>
      <w:r w:rsidR="009731B8" w:rsidRPr="009731B8">
        <w:rPr>
          <w:highlight w:val="yellow"/>
          <w:lang w:val="en-GB"/>
        </w:rPr>
        <w:t>PhD student</w:t>
      </w:r>
      <w:r w:rsidR="009731B8">
        <w:rPr>
          <w:lang w:val="en-GB"/>
        </w:rPr>
        <w:t xml:space="preserve">, Medicine Usage in South Africa, Faculty of Health Sciences, School of Pharmacy, North-West, University, </w:t>
      </w:r>
      <w:r w:rsidR="009731B8" w:rsidRPr="00A30BA6">
        <w:rPr>
          <w:lang w:val="en-GB"/>
        </w:rPr>
        <w:t>Potchefstroom, South Africa</w:t>
      </w:r>
      <w:r w:rsidR="009731B8">
        <w:rPr>
          <w:lang w:val="en-GB"/>
        </w:rPr>
        <w:t>.</w:t>
      </w:r>
    </w:p>
    <w:p w14:paraId="79232DCC" w14:textId="4CCE8FB3" w:rsidR="009731B8" w:rsidRDefault="00D46078" w:rsidP="002E05D5">
      <w:pPr>
        <w:spacing w:line="480" w:lineRule="auto"/>
        <w:rPr>
          <w:lang w:val="en-GB"/>
        </w:rPr>
      </w:pPr>
      <w:r w:rsidRPr="00A30BA6">
        <w:rPr>
          <w:lang w:val="en-GB"/>
        </w:rPr>
        <w:t xml:space="preserve">Martie S. Lubbe, </w:t>
      </w:r>
      <w:r w:rsidR="009731B8" w:rsidRPr="009731B8">
        <w:rPr>
          <w:highlight w:val="yellow"/>
          <w:lang w:val="en-GB"/>
        </w:rPr>
        <w:t>B. Pharm, M. Pharm, PhD</w:t>
      </w:r>
      <w:r w:rsidR="009731B8">
        <w:rPr>
          <w:lang w:val="en-GB"/>
        </w:rPr>
        <w:t xml:space="preserve">, Professor,  Leader, </w:t>
      </w:r>
      <w:r w:rsidR="009731B8" w:rsidRPr="00A30BA6">
        <w:rPr>
          <w:lang w:val="en-GB"/>
        </w:rPr>
        <w:t>Medicine Usage in South Africa, Faculty of Health Sciences, School of Pharmacy, North-West University, Potchefstroom, South Africa</w:t>
      </w:r>
    </w:p>
    <w:p w14:paraId="69E8C6BB" w14:textId="40EE0F2E" w:rsidR="00D46078" w:rsidRPr="009731B8" w:rsidRDefault="00D46078" w:rsidP="002E05D5">
      <w:pPr>
        <w:spacing w:line="480" w:lineRule="auto"/>
        <w:rPr>
          <w:lang w:val="en-GB"/>
        </w:rPr>
      </w:pPr>
      <w:r w:rsidRPr="00A30BA6">
        <w:rPr>
          <w:lang w:val="en-GB"/>
        </w:rPr>
        <w:t>Sabiha Y. Essack</w:t>
      </w:r>
      <w:r w:rsidR="009744DE">
        <w:rPr>
          <w:rStyle w:val="FootnoteReference"/>
          <w:lang w:val="en-GB"/>
        </w:rPr>
        <w:footnoteReference w:id="2"/>
      </w:r>
      <w:r w:rsidR="009731B8">
        <w:rPr>
          <w:lang w:val="en-GB"/>
        </w:rPr>
        <w:t xml:space="preserve">, </w:t>
      </w:r>
      <w:r w:rsidR="009731B8" w:rsidRPr="009731B8">
        <w:rPr>
          <w:highlight w:val="yellow"/>
          <w:lang w:val="en-GB"/>
        </w:rPr>
        <w:t>B. Pharm, M. Pharm, PhD, Professor</w:t>
      </w:r>
      <w:r w:rsidR="009731B8">
        <w:rPr>
          <w:lang w:val="en-GB"/>
        </w:rPr>
        <w:t xml:space="preserve">, Dean, </w:t>
      </w:r>
      <w:r w:rsidR="009731B8" w:rsidRPr="00A30BA6">
        <w:rPr>
          <w:lang w:val="en-GB"/>
        </w:rPr>
        <w:t>School of Health Sciences, University of KwaZulu-Natal, Durban, South Africa.</w:t>
      </w:r>
    </w:p>
    <w:p w14:paraId="2C662B85" w14:textId="749DBF8C" w:rsidR="00D46078" w:rsidRDefault="006C1D87" w:rsidP="005D0DD5">
      <w:pPr>
        <w:spacing w:line="480" w:lineRule="auto"/>
        <w:rPr>
          <w:lang w:val="en-GB"/>
        </w:rPr>
      </w:pPr>
      <w:r w:rsidRPr="00A30BA6">
        <w:rPr>
          <w:lang w:val="en-GB"/>
        </w:rPr>
        <w:t xml:space="preserve"> </w:t>
      </w:r>
    </w:p>
    <w:p w14:paraId="12F65F6C" w14:textId="7ABB9A4A" w:rsidR="00794224" w:rsidRDefault="00794224" w:rsidP="005D0DD5">
      <w:pPr>
        <w:spacing w:line="480" w:lineRule="auto"/>
        <w:rPr>
          <w:lang w:val="en-GB"/>
        </w:rPr>
      </w:pPr>
      <w:r>
        <w:rPr>
          <w:lang w:val="en-GB"/>
        </w:rPr>
        <w:t xml:space="preserve">Running head: </w:t>
      </w:r>
      <w:r w:rsidRPr="00794224">
        <w:rPr>
          <w:b/>
          <w:lang w:val="en-GB"/>
        </w:rPr>
        <w:t>Antibiotic use</w:t>
      </w:r>
      <w:r w:rsidR="00AC291D">
        <w:rPr>
          <w:b/>
          <w:lang w:val="en-GB"/>
        </w:rPr>
        <w:t xml:space="preserve"> in Namibia: Prescriber practices </w:t>
      </w:r>
    </w:p>
    <w:p w14:paraId="21B5EE8C" w14:textId="77777777" w:rsidR="00794224" w:rsidRPr="00A30BA6" w:rsidRDefault="00794224" w:rsidP="005D0DD5">
      <w:pPr>
        <w:spacing w:line="480" w:lineRule="auto"/>
        <w:rPr>
          <w:lang w:val="en-GB"/>
        </w:rPr>
      </w:pPr>
    </w:p>
    <w:p w14:paraId="533BBD6A" w14:textId="77777777" w:rsidR="00D46078" w:rsidRPr="00A30BA6" w:rsidRDefault="00D46078" w:rsidP="005D0DD5">
      <w:pPr>
        <w:spacing w:line="480" w:lineRule="auto"/>
        <w:rPr>
          <w:lang w:val="en-GB"/>
        </w:rPr>
      </w:pPr>
      <w:r w:rsidRPr="00A30BA6">
        <w:rPr>
          <w:lang w:val="en-GB"/>
        </w:rPr>
        <w:t>Corresponding author: Dawn D. Pereko</w:t>
      </w:r>
      <w:r w:rsidR="00E42C8A" w:rsidRPr="00A30BA6">
        <w:rPr>
          <w:lang w:val="en-GB"/>
        </w:rPr>
        <w:t xml:space="preserve"> </w:t>
      </w:r>
    </w:p>
    <w:p w14:paraId="50A7264D" w14:textId="35DE6533" w:rsidR="004B2A3C" w:rsidRPr="00A30BA6" w:rsidRDefault="00D46078" w:rsidP="005D0DD5">
      <w:pPr>
        <w:spacing w:line="480" w:lineRule="auto"/>
        <w:rPr>
          <w:lang w:val="en-GB"/>
        </w:rPr>
      </w:pPr>
      <w:r w:rsidRPr="00A30BA6">
        <w:rPr>
          <w:lang w:val="en-GB"/>
        </w:rPr>
        <w:t>P.O. Box 35209, Windhoek, Namibia</w:t>
      </w:r>
      <w:r w:rsidR="00E42C8A" w:rsidRPr="00A30BA6">
        <w:rPr>
          <w:lang w:val="en-GB"/>
        </w:rPr>
        <w:t xml:space="preserve">  </w:t>
      </w:r>
    </w:p>
    <w:p w14:paraId="5ADA489D" w14:textId="77777777" w:rsidR="00D46078" w:rsidRPr="00A30BA6" w:rsidRDefault="00D46078" w:rsidP="005D0DD5">
      <w:pPr>
        <w:spacing w:line="480" w:lineRule="auto"/>
        <w:rPr>
          <w:lang w:val="en-GB"/>
        </w:rPr>
      </w:pPr>
      <w:r w:rsidRPr="00A30BA6">
        <w:rPr>
          <w:lang w:val="en-GB"/>
        </w:rPr>
        <w:t>Tel: + 264 61 232873, Fax: +264 61 231273</w:t>
      </w:r>
    </w:p>
    <w:p w14:paraId="3B97FDE0" w14:textId="77777777" w:rsidR="00D46078" w:rsidRPr="00A30BA6" w:rsidRDefault="004B2A3C" w:rsidP="00D46078">
      <w:pPr>
        <w:rPr>
          <w:lang w:val="en-GB"/>
        </w:rPr>
      </w:pPr>
      <w:r w:rsidRPr="00A30BA6">
        <w:rPr>
          <w:lang w:val="en-GB"/>
        </w:rPr>
        <w:t xml:space="preserve"> </w:t>
      </w:r>
      <w:r w:rsidR="00D46078" w:rsidRPr="00A30BA6">
        <w:rPr>
          <w:lang w:val="en-GB"/>
        </w:rPr>
        <w:t>M: +264 81 249398</w:t>
      </w:r>
    </w:p>
    <w:p w14:paraId="50F33E42" w14:textId="7E40D1BA" w:rsidR="00D46078" w:rsidRPr="00A30BA6" w:rsidRDefault="001D748C" w:rsidP="00D46078">
      <w:pPr>
        <w:rPr>
          <w:lang w:val="en-GB"/>
        </w:rPr>
      </w:pPr>
      <w:hyperlink r:id="rId8" w:history="1">
        <w:r w:rsidR="00D46078" w:rsidRPr="00A30BA6">
          <w:rPr>
            <w:rStyle w:val="Hyperlink"/>
            <w:lang w:val="en-GB"/>
          </w:rPr>
          <w:t>dineopereko@gmail.com</w:t>
        </w:r>
      </w:hyperlink>
    </w:p>
    <w:p w14:paraId="7FFD2D4B" w14:textId="77777777" w:rsidR="00D46078" w:rsidRPr="00A30BA6" w:rsidRDefault="00D46078" w:rsidP="00D46078">
      <w:pPr>
        <w:spacing w:line="480" w:lineRule="auto"/>
        <w:rPr>
          <w:lang w:val="en-GB"/>
        </w:rPr>
      </w:pPr>
    </w:p>
    <w:p w14:paraId="12926ABF" w14:textId="3A5C5230" w:rsidR="009744DE" w:rsidRDefault="009744DE" w:rsidP="007A5544">
      <w:pPr>
        <w:spacing w:line="480" w:lineRule="auto"/>
        <w:rPr>
          <w:rFonts w:eastAsiaTheme="majorEastAsia"/>
          <w:bCs/>
          <w:szCs w:val="28"/>
          <w:lang w:val="en-GB"/>
        </w:rPr>
      </w:pPr>
      <w:r>
        <w:rPr>
          <w:rFonts w:eastAsiaTheme="majorEastAsia"/>
          <w:b/>
          <w:bCs/>
          <w:szCs w:val="28"/>
          <w:lang w:val="en-GB"/>
        </w:rPr>
        <w:t xml:space="preserve">Word counts: </w:t>
      </w:r>
      <w:r w:rsidRPr="009744DE">
        <w:rPr>
          <w:rFonts w:eastAsiaTheme="majorEastAsia"/>
          <w:bCs/>
          <w:szCs w:val="28"/>
          <w:lang w:val="en-GB"/>
        </w:rPr>
        <w:t xml:space="preserve">abstract </w:t>
      </w:r>
      <w:r w:rsidR="000A0EB9">
        <w:rPr>
          <w:rFonts w:eastAsiaTheme="majorEastAsia"/>
          <w:bCs/>
          <w:szCs w:val="28"/>
          <w:lang w:val="en-GB"/>
        </w:rPr>
        <w:t>24</w:t>
      </w:r>
      <w:r w:rsidR="00460810">
        <w:rPr>
          <w:rFonts w:eastAsiaTheme="majorEastAsia"/>
          <w:bCs/>
          <w:szCs w:val="28"/>
          <w:lang w:val="en-GB"/>
        </w:rPr>
        <w:t>4</w:t>
      </w:r>
      <w:r w:rsidRPr="009744DE">
        <w:rPr>
          <w:rFonts w:eastAsiaTheme="majorEastAsia"/>
          <w:bCs/>
          <w:szCs w:val="28"/>
          <w:lang w:val="en-GB"/>
        </w:rPr>
        <w:t xml:space="preserve"> words; article </w:t>
      </w:r>
      <w:r w:rsidR="00B11E2A">
        <w:rPr>
          <w:rFonts w:eastAsiaTheme="majorEastAsia"/>
          <w:bCs/>
          <w:szCs w:val="28"/>
          <w:lang w:val="en-GB"/>
        </w:rPr>
        <w:t>3000</w:t>
      </w:r>
      <w:r w:rsidRPr="009744DE">
        <w:rPr>
          <w:rFonts w:eastAsiaTheme="majorEastAsia"/>
          <w:bCs/>
          <w:szCs w:val="28"/>
          <w:lang w:val="en-GB"/>
        </w:rPr>
        <w:t xml:space="preserve"> words</w:t>
      </w:r>
    </w:p>
    <w:p w14:paraId="45172B01" w14:textId="77777777" w:rsidR="004B3C55" w:rsidRPr="00A06FBA" w:rsidRDefault="004B3C55" w:rsidP="004B3C55">
      <w:pPr>
        <w:rPr>
          <w:b/>
          <w:sz w:val="20"/>
          <w:szCs w:val="20"/>
          <w:lang w:val="en-GB"/>
        </w:rPr>
      </w:pPr>
      <w:r w:rsidRPr="00A06FBA">
        <w:rPr>
          <w:b/>
          <w:sz w:val="20"/>
          <w:szCs w:val="20"/>
          <w:lang w:val="en-GB"/>
        </w:rPr>
        <w:t>Acknowledgements</w:t>
      </w:r>
    </w:p>
    <w:p w14:paraId="24D99790" w14:textId="77777777" w:rsidR="004B3C55" w:rsidRPr="00A06FBA" w:rsidRDefault="004B3C55" w:rsidP="004B3C55">
      <w:pPr>
        <w:rPr>
          <w:sz w:val="20"/>
          <w:szCs w:val="20"/>
          <w:lang w:val="en-GB"/>
        </w:rPr>
      </w:pPr>
    </w:p>
    <w:p w14:paraId="4A982CC1" w14:textId="77777777" w:rsidR="004B3C55" w:rsidRPr="00A06FBA" w:rsidRDefault="004B3C55" w:rsidP="004B3C55">
      <w:pPr>
        <w:rPr>
          <w:sz w:val="20"/>
          <w:szCs w:val="20"/>
          <w:lang w:val="en-GB"/>
        </w:rPr>
      </w:pPr>
      <w:r w:rsidRPr="00A06FBA">
        <w:rPr>
          <w:sz w:val="20"/>
          <w:szCs w:val="20"/>
          <w:lang w:val="en-GB"/>
        </w:rPr>
        <w:t xml:space="preserve">The authors wish to acknowledge the participants </w:t>
      </w:r>
      <w:r>
        <w:rPr>
          <w:sz w:val="20"/>
          <w:szCs w:val="20"/>
          <w:lang w:val="en-GB"/>
        </w:rPr>
        <w:t>in the study and Dr  Braam van Greunen.</w:t>
      </w:r>
    </w:p>
    <w:p w14:paraId="4AF9BFDB" w14:textId="77777777" w:rsidR="004B3C55" w:rsidRPr="00A06FBA" w:rsidRDefault="004B3C55" w:rsidP="004B3C55">
      <w:pPr>
        <w:rPr>
          <w:sz w:val="20"/>
          <w:szCs w:val="20"/>
          <w:lang w:val="en-GB"/>
        </w:rPr>
      </w:pPr>
    </w:p>
    <w:p w14:paraId="6A1D5427" w14:textId="77777777" w:rsidR="004B3C55" w:rsidRDefault="004B3C55" w:rsidP="007A5544">
      <w:pPr>
        <w:spacing w:line="480" w:lineRule="auto"/>
        <w:rPr>
          <w:rFonts w:eastAsiaTheme="majorEastAsia"/>
          <w:b/>
          <w:bCs/>
          <w:szCs w:val="28"/>
          <w:lang w:val="en-GB"/>
        </w:rPr>
      </w:pPr>
      <w:bookmarkStart w:id="0" w:name="_GoBack"/>
      <w:bookmarkEnd w:id="0"/>
    </w:p>
    <w:p w14:paraId="27C8EC91" w14:textId="7B0A8520" w:rsidR="009744DE" w:rsidRDefault="009744DE" w:rsidP="007A5544">
      <w:pPr>
        <w:spacing w:line="480" w:lineRule="auto"/>
        <w:rPr>
          <w:rFonts w:eastAsiaTheme="majorEastAsia"/>
          <w:b/>
          <w:bCs/>
          <w:szCs w:val="28"/>
          <w:lang w:val="en-GB"/>
        </w:rPr>
      </w:pPr>
    </w:p>
    <w:sectPr w:rsidR="009744DE" w:rsidSect="00047274">
      <w:footerReference w:type="default" r:id="rId9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6B0BA" w14:textId="77777777" w:rsidR="001D748C" w:rsidRDefault="001D748C" w:rsidP="00CE56B1">
      <w:r>
        <w:separator/>
      </w:r>
    </w:p>
  </w:endnote>
  <w:endnote w:type="continuationSeparator" w:id="0">
    <w:p w14:paraId="2CC2392C" w14:textId="77777777" w:rsidR="001D748C" w:rsidRDefault="001D748C" w:rsidP="00CE5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F4A57" w14:textId="77777777" w:rsidR="00DE5DCF" w:rsidRDefault="00DE5DCF" w:rsidP="00CE56B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3C5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D826E8" w14:textId="77777777" w:rsidR="001D748C" w:rsidRDefault="001D748C" w:rsidP="00CE56B1">
      <w:r>
        <w:separator/>
      </w:r>
    </w:p>
  </w:footnote>
  <w:footnote w:type="continuationSeparator" w:id="0">
    <w:p w14:paraId="2DEDF560" w14:textId="77777777" w:rsidR="001D748C" w:rsidRDefault="001D748C" w:rsidP="00CE56B1">
      <w:r>
        <w:continuationSeparator/>
      </w:r>
    </w:p>
  </w:footnote>
  <w:footnote w:id="1">
    <w:p w14:paraId="32C250C2" w14:textId="217065A9" w:rsidR="009744DE" w:rsidRPr="009744DE" w:rsidRDefault="009744DE" w:rsidP="009744DE">
      <w:pPr>
        <w:spacing w:line="480" w:lineRule="auto"/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9744DE">
        <w:rPr>
          <w:sz w:val="20"/>
          <w:szCs w:val="20"/>
        </w:rPr>
        <w:t xml:space="preserve">Corresponding author: Dawn D Pereko, P.O. Box 35209, Windhoek, Namibia  </w:t>
      </w:r>
      <w:r>
        <w:rPr>
          <w:sz w:val="20"/>
          <w:szCs w:val="20"/>
        </w:rPr>
        <w:t xml:space="preserve">Tel: + 264 61 232873, Fax: +264 </w:t>
      </w:r>
      <w:r w:rsidRPr="009744DE">
        <w:rPr>
          <w:sz w:val="20"/>
          <w:szCs w:val="20"/>
        </w:rPr>
        <w:t>61 231273</w:t>
      </w:r>
      <w:r>
        <w:rPr>
          <w:sz w:val="20"/>
          <w:szCs w:val="20"/>
        </w:rPr>
        <w:t xml:space="preserve">; </w:t>
      </w:r>
      <w:r w:rsidRPr="009744DE">
        <w:rPr>
          <w:sz w:val="20"/>
          <w:szCs w:val="20"/>
        </w:rPr>
        <w:t>M: +264 81 249398</w:t>
      </w:r>
      <w:r>
        <w:rPr>
          <w:sz w:val="20"/>
          <w:szCs w:val="20"/>
        </w:rPr>
        <w:t xml:space="preserve">; </w:t>
      </w:r>
      <w:hyperlink r:id="rId1" w:history="1">
        <w:r w:rsidRPr="009744DE">
          <w:rPr>
            <w:sz w:val="20"/>
            <w:szCs w:val="20"/>
          </w:rPr>
          <w:t>dineopereko@gmail.com</w:t>
        </w:r>
      </w:hyperlink>
    </w:p>
    <w:p w14:paraId="39C597C5" w14:textId="60ED69F8" w:rsidR="009744DE" w:rsidRDefault="009744DE">
      <w:pPr>
        <w:pStyle w:val="FootnoteText"/>
      </w:pPr>
    </w:p>
  </w:footnote>
  <w:footnote w:id="2">
    <w:p w14:paraId="35383B0A" w14:textId="2C8CAA2A" w:rsidR="009744DE" w:rsidRDefault="009744DE">
      <w:pPr>
        <w:pStyle w:val="FootnoteText"/>
      </w:pPr>
      <w:r>
        <w:rPr>
          <w:rStyle w:val="FootnoteReference"/>
        </w:rPr>
        <w:footnoteRef/>
      </w:r>
      <w:r>
        <w:t xml:space="preserve"> Member of the </w:t>
      </w:r>
      <w:r w:rsidRPr="009744DE">
        <w:t>Global Respiratory Infection Partnership (GRIP) sponsored by Reckitt and Benckiser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multilevel"/>
    <w:tmpl w:val="D8CCBD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5C21308"/>
    <w:multiLevelType w:val="hybridMultilevel"/>
    <w:tmpl w:val="6F5202FA"/>
    <w:lvl w:ilvl="0" w:tplc="94FAA910">
      <w:start w:val="3"/>
      <w:numFmt w:val="bullet"/>
      <w:lvlText w:val=""/>
      <w:lvlJc w:val="left"/>
      <w:pPr>
        <w:ind w:left="645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>
    <w:nsid w:val="067C705B"/>
    <w:multiLevelType w:val="hybridMultilevel"/>
    <w:tmpl w:val="74A2FFD8"/>
    <w:lvl w:ilvl="0" w:tplc="B08439EC">
      <w:start w:val="10"/>
      <w:numFmt w:val="bullet"/>
      <w:lvlText w:val=""/>
      <w:lvlJc w:val="left"/>
      <w:pPr>
        <w:ind w:left="645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>
    <w:nsid w:val="0AD53213"/>
    <w:multiLevelType w:val="multilevel"/>
    <w:tmpl w:val="644EA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107515"/>
    <w:multiLevelType w:val="hybridMultilevel"/>
    <w:tmpl w:val="E0EA23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4324E8"/>
    <w:multiLevelType w:val="hybridMultilevel"/>
    <w:tmpl w:val="0B703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900D9F"/>
    <w:multiLevelType w:val="multilevel"/>
    <w:tmpl w:val="79542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CF2604"/>
    <w:multiLevelType w:val="hybridMultilevel"/>
    <w:tmpl w:val="A052DB06"/>
    <w:lvl w:ilvl="0" w:tplc="814E01F6">
      <w:start w:val="2"/>
      <w:numFmt w:val="bullet"/>
      <w:lvlText w:val=""/>
      <w:lvlJc w:val="left"/>
      <w:pPr>
        <w:ind w:left="645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8">
    <w:nsid w:val="4D225746"/>
    <w:multiLevelType w:val="hybridMultilevel"/>
    <w:tmpl w:val="C07CDCFC"/>
    <w:lvl w:ilvl="0" w:tplc="CA12A260">
      <w:start w:val="5"/>
      <w:numFmt w:val="bullet"/>
      <w:lvlText w:val=""/>
      <w:lvlJc w:val="left"/>
      <w:pPr>
        <w:ind w:left="645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9">
    <w:nsid w:val="4F7B7202"/>
    <w:multiLevelType w:val="hybridMultilevel"/>
    <w:tmpl w:val="D37E4A06"/>
    <w:lvl w:ilvl="0" w:tplc="F2B6C616">
      <w:start w:val="100"/>
      <w:numFmt w:val="bullet"/>
      <w:lvlText w:val=""/>
      <w:lvlJc w:val="left"/>
      <w:pPr>
        <w:ind w:left="645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0">
    <w:nsid w:val="5DBF3B29"/>
    <w:multiLevelType w:val="hybridMultilevel"/>
    <w:tmpl w:val="AD8C5DD2"/>
    <w:lvl w:ilvl="0" w:tplc="0409000B">
      <w:start w:val="10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C20CEF"/>
    <w:multiLevelType w:val="hybridMultilevel"/>
    <w:tmpl w:val="7CB0FA92"/>
    <w:lvl w:ilvl="0" w:tplc="63D697D6">
      <w:start w:val="1"/>
      <w:numFmt w:val="decimal"/>
      <w:lvlText w:val="%1."/>
      <w:lvlJc w:val="left"/>
      <w:pPr>
        <w:ind w:left="-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2">
    <w:nsid w:val="65900123"/>
    <w:multiLevelType w:val="hybridMultilevel"/>
    <w:tmpl w:val="19704E6A"/>
    <w:lvl w:ilvl="0" w:tplc="28BE5B8A">
      <w:start w:val="10"/>
      <w:numFmt w:val="bullet"/>
      <w:lvlText w:val=""/>
      <w:lvlJc w:val="left"/>
      <w:pPr>
        <w:ind w:left="645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3">
    <w:nsid w:val="6EFA2DCD"/>
    <w:multiLevelType w:val="hybridMultilevel"/>
    <w:tmpl w:val="BA143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9058E3"/>
    <w:multiLevelType w:val="multilevel"/>
    <w:tmpl w:val="8B7EF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14"/>
  </w:num>
  <w:num w:numId="5">
    <w:abstractNumId w:val="6"/>
  </w:num>
  <w:num w:numId="6">
    <w:abstractNumId w:val="3"/>
  </w:num>
  <w:num w:numId="7">
    <w:abstractNumId w:val="2"/>
  </w:num>
  <w:num w:numId="8">
    <w:abstractNumId w:val="12"/>
  </w:num>
  <w:num w:numId="9">
    <w:abstractNumId w:val="8"/>
  </w:num>
  <w:num w:numId="10">
    <w:abstractNumId w:val="10"/>
  </w:num>
  <w:num w:numId="11">
    <w:abstractNumId w:val="9"/>
  </w:num>
  <w:num w:numId="12">
    <w:abstractNumId w:val="7"/>
  </w:num>
  <w:num w:numId="13">
    <w:abstractNumId w:val="1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F9E"/>
    <w:rsid w:val="00001EDC"/>
    <w:rsid w:val="0000792C"/>
    <w:rsid w:val="000100D3"/>
    <w:rsid w:val="00012E51"/>
    <w:rsid w:val="000172F9"/>
    <w:rsid w:val="0002157C"/>
    <w:rsid w:val="00023A26"/>
    <w:rsid w:val="0002545B"/>
    <w:rsid w:val="00026276"/>
    <w:rsid w:val="00030A53"/>
    <w:rsid w:val="000351F9"/>
    <w:rsid w:val="00035A22"/>
    <w:rsid w:val="00041EF2"/>
    <w:rsid w:val="0004399E"/>
    <w:rsid w:val="00047274"/>
    <w:rsid w:val="00053C45"/>
    <w:rsid w:val="00055E2E"/>
    <w:rsid w:val="000564FC"/>
    <w:rsid w:val="00056B94"/>
    <w:rsid w:val="000603FF"/>
    <w:rsid w:val="00065D9A"/>
    <w:rsid w:val="00072485"/>
    <w:rsid w:val="0007422B"/>
    <w:rsid w:val="00080831"/>
    <w:rsid w:val="0008157A"/>
    <w:rsid w:val="00081EF9"/>
    <w:rsid w:val="000859D8"/>
    <w:rsid w:val="000875D8"/>
    <w:rsid w:val="000A0EB9"/>
    <w:rsid w:val="000A4D3F"/>
    <w:rsid w:val="000B78F4"/>
    <w:rsid w:val="000C238B"/>
    <w:rsid w:val="000D6CD8"/>
    <w:rsid w:val="000E3523"/>
    <w:rsid w:val="000E3BBC"/>
    <w:rsid w:val="000E6BDF"/>
    <w:rsid w:val="000E70D6"/>
    <w:rsid w:val="00105653"/>
    <w:rsid w:val="00122901"/>
    <w:rsid w:val="0012480E"/>
    <w:rsid w:val="00124E2A"/>
    <w:rsid w:val="00134DBB"/>
    <w:rsid w:val="001367E1"/>
    <w:rsid w:val="00151F94"/>
    <w:rsid w:val="00152655"/>
    <w:rsid w:val="00153E2B"/>
    <w:rsid w:val="00160784"/>
    <w:rsid w:val="001607D1"/>
    <w:rsid w:val="001608E2"/>
    <w:rsid w:val="00165B8F"/>
    <w:rsid w:val="00165E27"/>
    <w:rsid w:val="0017202D"/>
    <w:rsid w:val="00176A6B"/>
    <w:rsid w:val="00180CBD"/>
    <w:rsid w:val="00183E6F"/>
    <w:rsid w:val="001924B5"/>
    <w:rsid w:val="001937C3"/>
    <w:rsid w:val="00195B89"/>
    <w:rsid w:val="001A690E"/>
    <w:rsid w:val="001B2B0D"/>
    <w:rsid w:val="001B4761"/>
    <w:rsid w:val="001B4BA3"/>
    <w:rsid w:val="001B6CDD"/>
    <w:rsid w:val="001C02E4"/>
    <w:rsid w:val="001C1CB1"/>
    <w:rsid w:val="001C2588"/>
    <w:rsid w:val="001C2986"/>
    <w:rsid w:val="001D384A"/>
    <w:rsid w:val="001D748C"/>
    <w:rsid w:val="001E44DE"/>
    <w:rsid w:val="001F159C"/>
    <w:rsid w:val="001F2959"/>
    <w:rsid w:val="00205274"/>
    <w:rsid w:val="00205680"/>
    <w:rsid w:val="00206CD1"/>
    <w:rsid w:val="00207771"/>
    <w:rsid w:val="00212749"/>
    <w:rsid w:val="00214C90"/>
    <w:rsid w:val="0021567B"/>
    <w:rsid w:val="00216487"/>
    <w:rsid w:val="00222DE2"/>
    <w:rsid w:val="00224AD3"/>
    <w:rsid w:val="00224EE8"/>
    <w:rsid w:val="00225597"/>
    <w:rsid w:val="00232263"/>
    <w:rsid w:val="002341EA"/>
    <w:rsid w:val="00234DBC"/>
    <w:rsid w:val="00236A32"/>
    <w:rsid w:val="00251A08"/>
    <w:rsid w:val="00252D89"/>
    <w:rsid w:val="00262192"/>
    <w:rsid w:val="00262530"/>
    <w:rsid w:val="002747A3"/>
    <w:rsid w:val="00281D37"/>
    <w:rsid w:val="00282BC9"/>
    <w:rsid w:val="002906A7"/>
    <w:rsid w:val="00296DA9"/>
    <w:rsid w:val="00297F69"/>
    <w:rsid w:val="002A31E4"/>
    <w:rsid w:val="002A6141"/>
    <w:rsid w:val="002B1D14"/>
    <w:rsid w:val="002C34FA"/>
    <w:rsid w:val="002C70A6"/>
    <w:rsid w:val="002C7491"/>
    <w:rsid w:val="002D04A4"/>
    <w:rsid w:val="002D7ED3"/>
    <w:rsid w:val="002E05D5"/>
    <w:rsid w:val="002F51DE"/>
    <w:rsid w:val="00305255"/>
    <w:rsid w:val="003101DD"/>
    <w:rsid w:val="003139E5"/>
    <w:rsid w:val="00313B22"/>
    <w:rsid w:val="003174F9"/>
    <w:rsid w:val="003179AD"/>
    <w:rsid w:val="00317C28"/>
    <w:rsid w:val="0032035F"/>
    <w:rsid w:val="00323930"/>
    <w:rsid w:val="00325355"/>
    <w:rsid w:val="0033652F"/>
    <w:rsid w:val="00336CCF"/>
    <w:rsid w:val="003408E3"/>
    <w:rsid w:val="00344412"/>
    <w:rsid w:val="00353DE6"/>
    <w:rsid w:val="0036725E"/>
    <w:rsid w:val="00381E30"/>
    <w:rsid w:val="00381EE0"/>
    <w:rsid w:val="00385231"/>
    <w:rsid w:val="00386585"/>
    <w:rsid w:val="003A45F5"/>
    <w:rsid w:val="003A560A"/>
    <w:rsid w:val="003A7457"/>
    <w:rsid w:val="003B17EE"/>
    <w:rsid w:val="003B4B8A"/>
    <w:rsid w:val="003C0EFD"/>
    <w:rsid w:val="003E494E"/>
    <w:rsid w:val="003E685C"/>
    <w:rsid w:val="003F35CB"/>
    <w:rsid w:val="003F6F9E"/>
    <w:rsid w:val="00401B49"/>
    <w:rsid w:val="0040698B"/>
    <w:rsid w:val="00414D5A"/>
    <w:rsid w:val="00415FEE"/>
    <w:rsid w:val="00427AF1"/>
    <w:rsid w:val="004321BD"/>
    <w:rsid w:val="0043449D"/>
    <w:rsid w:val="00434837"/>
    <w:rsid w:val="004349C2"/>
    <w:rsid w:val="00436CA2"/>
    <w:rsid w:val="00445CE2"/>
    <w:rsid w:val="0045051F"/>
    <w:rsid w:val="00450E11"/>
    <w:rsid w:val="00454077"/>
    <w:rsid w:val="00454B3E"/>
    <w:rsid w:val="00455E23"/>
    <w:rsid w:val="00456716"/>
    <w:rsid w:val="00460810"/>
    <w:rsid w:val="00461905"/>
    <w:rsid w:val="00472C92"/>
    <w:rsid w:val="00475ABF"/>
    <w:rsid w:val="004769DF"/>
    <w:rsid w:val="00480A9D"/>
    <w:rsid w:val="00480E10"/>
    <w:rsid w:val="00484FB2"/>
    <w:rsid w:val="004969E3"/>
    <w:rsid w:val="00497500"/>
    <w:rsid w:val="004B2A3C"/>
    <w:rsid w:val="004B3C55"/>
    <w:rsid w:val="004B5BE5"/>
    <w:rsid w:val="004C6D7C"/>
    <w:rsid w:val="004D536D"/>
    <w:rsid w:val="004D5471"/>
    <w:rsid w:val="004E4036"/>
    <w:rsid w:val="004E783B"/>
    <w:rsid w:val="00510D46"/>
    <w:rsid w:val="00514F48"/>
    <w:rsid w:val="00517724"/>
    <w:rsid w:val="00526EBF"/>
    <w:rsid w:val="0053291C"/>
    <w:rsid w:val="00541B31"/>
    <w:rsid w:val="00543BC0"/>
    <w:rsid w:val="00552CF0"/>
    <w:rsid w:val="00560B11"/>
    <w:rsid w:val="00560B2F"/>
    <w:rsid w:val="0056461B"/>
    <w:rsid w:val="005817C4"/>
    <w:rsid w:val="00582E5B"/>
    <w:rsid w:val="00586250"/>
    <w:rsid w:val="00593B0B"/>
    <w:rsid w:val="005969A1"/>
    <w:rsid w:val="005B0548"/>
    <w:rsid w:val="005C7448"/>
    <w:rsid w:val="005C7C2D"/>
    <w:rsid w:val="005D0DD5"/>
    <w:rsid w:val="005D7896"/>
    <w:rsid w:val="005E1166"/>
    <w:rsid w:val="005E25E9"/>
    <w:rsid w:val="005E35C9"/>
    <w:rsid w:val="005E49B5"/>
    <w:rsid w:val="005E4BDD"/>
    <w:rsid w:val="005E6429"/>
    <w:rsid w:val="005E750A"/>
    <w:rsid w:val="006021BD"/>
    <w:rsid w:val="006050EE"/>
    <w:rsid w:val="00616D94"/>
    <w:rsid w:val="00623EBE"/>
    <w:rsid w:val="00626DE0"/>
    <w:rsid w:val="00631E08"/>
    <w:rsid w:val="006425C7"/>
    <w:rsid w:val="0066240A"/>
    <w:rsid w:val="00665D7D"/>
    <w:rsid w:val="006775BB"/>
    <w:rsid w:val="006866A3"/>
    <w:rsid w:val="006978AE"/>
    <w:rsid w:val="006A4A12"/>
    <w:rsid w:val="006A7149"/>
    <w:rsid w:val="006C1BE9"/>
    <w:rsid w:val="006C1D87"/>
    <w:rsid w:val="006C21E9"/>
    <w:rsid w:val="006C357C"/>
    <w:rsid w:val="006C7F7E"/>
    <w:rsid w:val="006D0024"/>
    <w:rsid w:val="006D363D"/>
    <w:rsid w:val="006E058E"/>
    <w:rsid w:val="006E10B0"/>
    <w:rsid w:val="006E460C"/>
    <w:rsid w:val="006E5248"/>
    <w:rsid w:val="006F5A7B"/>
    <w:rsid w:val="00701F70"/>
    <w:rsid w:val="007123DF"/>
    <w:rsid w:val="0072311B"/>
    <w:rsid w:val="007246BE"/>
    <w:rsid w:val="00736A31"/>
    <w:rsid w:val="007420EE"/>
    <w:rsid w:val="00746135"/>
    <w:rsid w:val="007462ED"/>
    <w:rsid w:val="00746E43"/>
    <w:rsid w:val="00753454"/>
    <w:rsid w:val="00756752"/>
    <w:rsid w:val="00762A93"/>
    <w:rsid w:val="00764C32"/>
    <w:rsid w:val="00765BCF"/>
    <w:rsid w:val="00767290"/>
    <w:rsid w:val="00771918"/>
    <w:rsid w:val="00775AED"/>
    <w:rsid w:val="00776737"/>
    <w:rsid w:val="007773A5"/>
    <w:rsid w:val="00785034"/>
    <w:rsid w:val="0079405A"/>
    <w:rsid w:val="00794224"/>
    <w:rsid w:val="00794D7F"/>
    <w:rsid w:val="00796403"/>
    <w:rsid w:val="007A2951"/>
    <w:rsid w:val="007A5544"/>
    <w:rsid w:val="007B26BD"/>
    <w:rsid w:val="007B49DC"/>
    <w:rsid w:val="007B6543"/>
    <w:rsid w:val="007C125C"/>
    <w:rsid w:val="007C2B75"/>
    <w:rsid w:val="007E06CE"/>
    <w:rsid w:val="007E23AA"/>
    <w:rsid w:val="007E3562"/>
    <w:rsid w:val="007E4516"/>
    <w:rsid w:val="007E6CE2"/>
    <w:rsid w:val="007E7E1B"/>
    <w:rsid w:val="007F0C4F"/>
    <w:rsid w:val="007F61B5"/>
    <w:rsid w:val="008001C5"/>
    <w:rsid w:val="008107B2"/>
    <w:rsid w:val="00811F22"/>
    <w:rsid w:val="0082095C"/>
    <w:rsid w:val="00822F9D"/>
    <w:rsid w:val="00823CDC"/>
    <w:rsid w:val="008422EC"/>
    <w:rsid w:val="00850067"/>
    <w:rsid w:val="00851167"/>
    <w:rsid w:val="00852D0B"/>
    <w:rsid w:val="00864ED3"/>
    <w:rsid w:val="00866F07"/>
    <w:rsid w:val="00871BE9"/>
    <w:rsid w:val="00873D05"/>
    <w:rsid w:val="00874185"/>
    <w:rsid w:val="00877F93"/>
    <w:rsid w:val="0088524D"/>
    <w:rsid w:val="00887D85"/>
    <w:rsid w:val="008A51BA"/>
    <w:rsid w:val="008B413A"/>
    <w:rsid w:val="008B6A8A"/>
    <w:rsid w:val="008C11CA"/>
    <w:rsid w:val="008C4779"/>
    <w:rsid w:val="008C66DB"/>
    <w:rsid w:val="008D00CF"/>
    <w:rsid w:val="008D685B"/>
    <w:rsid w:val="008E07FC"/>
    <w:rsid w:val="008E158F"/>
    <w:rsid w:val="008E3A1D"/>
    <w:rsid w:val="008F0881"/>
    <w:rsid w:val="009026E1"/>
    <w:rsid w:val="00902FD2"/>
    <w:rsid w:val="009078E2"/>
    <w:rsid w:val="0091016C"/>
    <w:rsid w:val="00912F56"/>
    <w:rsid w:val="00922F3A"/>
    <w:rsid w:val="0092781D"/>
    <w:rsid w:val="00960CD7"/>
    <w:rsid w:val="009709B2"/>
    <w:rsid w:val="009731B8"/>
    <w:rsid w:val="009744DE"/>
    <w:rsid w:val="0097723D"/>
    <w:rsid w:val="00980358"/>
    <w:rsid w:val="00980F1F"/>
    <w:rsid w:val="00986828"/>
    <w:rsid w:val="00987536"/>
    <w:rsid w:val="009900C2"/>
    <w:rsid w:val="00990FF1"/>
    <w:rsid w:val="009A1394"/>
    <w:rsid w:val="009B0964"/>
    <w:rsid w:val="009B18E2"/>
    <w:rsid w:val="009B3CE0"/>
    <w:rsid w:val="009B4B50"/>
    <w:rsid w:val="009C2FDD"/>
    <w:rsid w:val="009C5323"/>
    <w:rsid w:val="009D2834"/>
    <w:rsid w:val="009D7235"/>
    <w:rsid w:val="009D7EA2"/>
    <w:rsid w:val="009E0E95"/>
    <w:rsid w:val="009E272B"/>
    <w:rsid w:val="009E2805"/>
    <w:rsid w:val="009E3598"/>
    <w:rsid w:val="009E530A"/>
    <w:rsid w:val="009F33BA"/>
    <w:rsid w:val="009F52A9"/>
    <w:rsid w:val="009F6D56"/>
    <w:rsid w:val="00A0133F"/>
    <w:rsid w:val="00A059CA"/>
    <w:rsid w:val="00A05AF3"/>
    <w:rsid w:val="00A11598"/>
    <w:rsid w:val="00A20BF3"/>
    <w:rsid w:val="00A26F26"/>
    <w:rsid w:val="00A30BA6"/>
    <w:rsid w:val="00A348AA"/>
    <w:rsid w:val="00A36076"/>
    <w:rsid w:val="00A36F3C"/>
    <w:rsid w:val="00A37DEB"/>
    <w:rsid w:val="00A55220"/>
    <w:rsid w:val="00A57404"/>
    <w:rsid w:val="00A62D0B"/>
    <w:rsid w:val="00A65907"/>
    <w:rsid w:val="00A71594"/>
    <w:rsid w:val="00A75ACB"/>
    <w:rsid w:val="00A760B8"/>
    <w:rsid w:val="00A76D59"/>
    <w:rsid w:val="00A90553"/>
    <w:rsid w:val="00A91783"/>
    <w:rsid w:val="00A91C95"/>
    <w:rsid w:val="00AB1915"/>
    <w:rsid w:val="00AB4E77"/>
    <w:rsid w:val="00AC0A15"/>
    <w:rsid w:val="00AC291D"/>
    <w:rsid w:val="00AC7530"/>
    <w:rsid w:val="00AD5BAE"/>
    <w:rsid w:val="00AD6127"/>
    <w:rsid w:val="00AE09E5"/>
    <w:rsid w:val="00AF217A"/>
    <w:rsid w:val="00AF3F65"/>
    <w:rsid w:val="00B02E05"/>
    <w:rsid w:val="00B10E68"/>
    <w:rsid w:val="00B11E2A"/>
    <w:rsid w:val="00B13B1D"/>
    <w:rsid w:val="00B14934"/>
    <w:rsid w:val="00B20DA4"/>
    <w:rsid w:val="00B25081"/>
    <w:rsid w:val="00B27367"/>
    <w:rsid w:val="00B2788C"/>
    <w:rsid w:val="00B278C2"/>
    <w:rsid w:val="00B279B3"/>
    <w:rsid w:val="00B5013F"/>
    <w:rsid w:val="00B51319"/>
    <w:rsid w:val="00B55BAF"/>
    <w:rsid w:val="00B705CD"/>
    <w:rsid w:val="00B76F42"/>
    <w:rsid w:val="00B8359B"/>
    <w:rsid w:val="00B8424A"/>
    <w:rsid w:val="00B85612"/>
    <w:rsid w:val="00B91FD6"/>
    <w:rsid w:val="00BA41B9"/>
    <w:rsid w:val="00BA5135"/>
    <w:rsid w:val="00BA5BF5"/>
    <w:rsid w:val="00BA796F"/>
    <w:rsid w:val="00BB585F"/>
    <w:rsid w:val="00BC0883"/>
    <w:rsid w:val="00BC34FF"/>
    <w:rsid w:val="00BC7999"/>
    <w:rsid w:val="00BD058D"/>
    <w:rsid w:val="00BD1B21"/>
    <w:rsid w:val="00BE1089"/>
    <w:rsid w:val="00BE35F3"/>
    <w:rsid w:val="00BE4EE4"/>
    <w:rsid w:val="00BF135A"/>
    <w:rsid w:val="00BF2747"/>
    <w:rsid w:val="00BF3DC8"/>
    <w:rsid w:val="00BF6A09"/>
    <w:rsid w:val="00C009DF"/>
    <w:rsid w:val="00C02ADF"/>
    <w:rsid w:val="00C100CC"/>
    <w:rsid w:val="00C130A0"/>
    <w:rsid w:val="00C140C9"/>
    <w:rsid w:val="00C25B31"/>
    <w:rsid w:val="00C343E4"/>
    <w:rsid w:val="00C41832"/>
    <w:rsid w:val="00C42C76"/>
    <w:rsid w:val="00C430CE"/>
    <w:rsid w:val="00C443D5"/>
    <w:rsid w:val="00C6303B"/>
    <w:rsid w:val="00C7523B"/>
    <w:rsid w:val="00C81BE6"/>
    <w:rsid w:val="00C95404"/>
    <w:rsid w:val="00CB2638"/>
    <w:rsid w:val="00CC0CFF"/>
    <w:rsid w:val="00CC1405"/>
    <w:rsid w:val="00CC1E37"/>
    <w:rsid w:val="00CC76D0"/>
    <w:rsid w:val="00CD3912"/>
    <w:rsid w:val="00CD4FD1"/>
    <w:rsid w:val="00CE1123"/>
    <w:rsid w:val="00CE3748"/>
    <w:rsid w:val="00CE56B1"/>
    <w:rsid w:val="00CF0BE4"/>
    <w:rsid w:val="00CF2993"/>
    <w:rsid w:val="00CF3934"/>
    <w:rsid w:val="00CF3A28"/>
    <w:rsid w:val="00CF3EF6"/>
    <w:rsid w:val="00CF499E"/>
    <w:rsid w:val="00CF5829"/>
    <w:rsid w:val="00CF68A4"/>
    <w:rsid w:val="00D04211"/>
    <w:rsid w:val="00D14131"/>
    <w:rsid w:val="00D23EAC"/>
    <w:rsid w:val="00D249F4"/>
    <w:rsid w:val="00D350F2"/>
    <w:rsid w:val="00D368B7"/>
    <w:rsid w:val="00D37E26"/>
    <w:rsid w:val="00D43AE9"/>
    <w:rsid w:val="00D440C3"/>
    <w:rsid w:val="00D45F90"/>
    <w:rsid w:val="00D46078"/>
    <w:rsid w:val="00D6600F"/>
    <w:rsid w:val="00D66720"/>
    <w:rsid w:val="00D74256"/>
    <w:rsid w:val="00D86BA2"/>
    <w:rsid w:val="00D93C8A"/>
    <w:rsid w:val="00D9576D"/>
    <w:rsid w:val="00DA1F36"/>
    <w:rsid w:val="00DA3E06"/>
    <w:rsid w:val="00DB10C0"/>
    <w:rsid w:val="00DB160E"/>
    <w:rsid w:val="00DB212D"/>
    <w:rsid w:val="00DB4817"/>
    <w:rsid w:val="00DB6AF2"/>
    <w:rsid w:val="00DB7D66"/>
    <w:rsid w:val="00DC23DF"/>
    <w:rsid w:val="00DC77AD"/>
    <w:rsid w:val="00DD12F0"/>
    <w:rsid w:val="00DD184D"/>
    <w:rsid w:val="00DD4771"/>
    <w:rsid w:val="00DE0241"/>
    <w:rsid w:val="00DE1C91"/>
    <w:rsid w:val="00DE5DCF"/>
    <w:rsid w:val="00DF326A"/>
    <w:rsid w:val="00E00994"/>
    <w:rsid w:val="00E01EAD"/>
    <w:rsid w:val="00E113D6"/>
    <w:rsid w:val="00E14830"/>
    <w:rsid w:val="00E3108E"/>
    <w:rsid w:val="00E351FE"/>
    <w:rsid w:val="00E36EFC"/>
    <w:rsid w:val="00E42C8A"/>
    <w:rsid w:val="00E44875"/>
    <w:rsid w:val="00E45590"/>
    <w:rsid w:val="00E55548"/>
    <w:rsid w:val="00E645D2"/>
    <w:rsid w:val="00E734F2"/>
    <w:rsid w:val="00E73867"/>
    <w:rsid w:val="00E85FD7"/>
    <w:rsid w:val="00E931B0"/>
    <w:rsid w:val="00EA0400"/>
    <w:rsid w:val="00EA0526"/>
    <w:rsid w:val="00EA6EBD"/>
    <w:rsid w:val="00EC0BDF"/>
    <w:rsid w:val="00EC24C3"/>
    <w:rsid w:val="00ED0483"/>
    <w:rsid w:val="00EE0477"/>
    <w:rsid w:val="00EE41DE"/>
    <w:rsid w:val="00EF00BC"/>
    <w:rsid w:val="00EF2365"/>
    <w:rsid w:val="00EF49F2"/>
    <w:rsid w:val="00EF7264"/>
    <w:rsid w:val="00F01BDC"/>
    <w:rsid w:val="00F137B6"/>
    <w:rsid w:val="00F24AA3"/>
    <w:rsid w:val="00F2547B"/>
    <w:rsid w:val="00F26D50"/>
    <w:rsid w:val="00F3174C"/>
    <w:rsid w:val="00F3305C"/>
    <w:rsid w:val="00F438B9"/>
    <w:rsid w:val="00F51011"/>
    <w:rsid w:val="00F53D3D"/>
    <w:rsid w:val="00F6293C"/>
    <w:rsid w:val="00F66CA5"/>
    <w:rsid w:val="00F86596"/>
    <w:rsid w:val="00F914EA"/>
    <w:rsid w:val="00F9169A"/>
    <w:rsid w:val="00FB0908"/>
    <w:rsid w:val="00FB3B0D"/>
    <w:rsid w:val="00FB509E"/>
    <w:rsid w:val="00FC19D0"/>
    <w:rsid w:val="00FC35E7"/>
    <w:rsid w:val="00FC4920"/>
    <w:rsid w:val="00FD6D45"/>
    <w:rsid w:val="00FE239C"/>
    <w:rsid w:val="00FE4166"/>
    <w:rsid w:val="00FE4E62"/>
    <w:rsid w:val="00FE56B7"/>
    <w:rsid w:val="00FF3A2A"/>
    <w:rsid w:val="00FF43B3"/>
    <w:rsid w:val="00FF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A4CA7B"/>
  <w15:docId w15:val="{64DDB666-B4C8-43DD-AD4E-1D0229B7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F9E"/>
    <w:rPr>
      <w:rFonts w:eastAsia="Times New Roman"/>
      <w:sz w:val="24"/>
      <w:szCs w:val="24"/>
    </w:rPr>
  </w:style>
  <w:style w:type="paragraph" w:styleId="Heading1">
    <w:name w:val="heading 1"/>
    <w:basedOn w:val="ListNumber"/>
    <w:next w:val="Normal"/>
    <w:link w:val="Heading1Char"/>
    <w:uiPriority w:val="9"/>
    <w:qFormat/>
    <w:rsid w:val="00D46078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59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F9E"/>
    <w:pPr>
      <w:ind w:left="720"/>
      <w:contextualSpacing/>
    </w:pPr>
  </w:style>
  <w:style w:type="paragraph" w:customStyle="1" w:styleId="Default">
    <w:name w:val="Default"/>
    <w:rsid w:val="002B1D1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Hyperlink">
    <w:name w:val="Hyperlink"/>
    <w:uiPriority w:val="99"/>
    <w:rsid w:val="00DE024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E56B1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E56B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CE56B1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56B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CE56B1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C25B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5B31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C25B31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B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25B31"/>
    <w:rPr>
      <w:rFonts w:eastAsia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B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25B31"/>
    <w:rPr>
      <w:rFonts w:ascii="Tahoma" w:eastAsia="Times New Roman" w:hAnsi="Tahoma" w:cs="Tahoma"/>
      <w:sz w:val="16"/>
      <w:szCs w:val="16"/>
    </w:rPr>
  </w:style>
  <w:style w:type="character" w:styleId="Emphasis">
    <w:name w:val="Emphasis"/>
    <w:uiPriority w:val="20"/>
    <w:qFormat/>
    <w:rsid w:val="00251A08"/>
    <w:rPr>
      <w:b/>
      <w:bCs/>
      <w:i w:val="0"/>
      <w:iCs w:val="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26DE0"/>
    <w:rPr>
      <w:i/>
      <w:iCs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626DE0"/>
    <w:rPr>
      <w:rFonts w:eastAsia="Times New Roman"/>
      <w:i/>
      <w:iCs/>
      <w:sz w:val="24"/>
      <w:szCs w:val="24"/>
    </w:rPr>
  </w:style>
  <w:style w:type="table" w:styleId="TableGrid">
    <w:name w:val="Table Grid"/>
    <w:basedOn w:val="TableNormal"/>
    <w:rsid w:val="00B20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252D89"/>
  </w:style>
  <w:style w:type="paragraph" w:styleId="Revision">
    <w:name w:val="Revision"/>
    <w:hidden/>
    <w:uiPriority w:val="99"/>
    <w:semiHidden/>
    <w:rsid w:val="005C7448"/>
    <w:rPr>
      <w:rFonts w:eastAsia="Times New Roman"/>
      <w:sz w:val="24"/>
      <w:szCs w:val="24"/>
    </w:rPr>
  </w:style>
  <w:style w:type="character" w:styleId="LineNumber">
    <w:name w:val="line number"/>
    <w:uiPriority w:val="99"/>
    <w:semiHidden/>
    <w:unhideWhenUsed/>
    <w:rsid w:val="00047274"/>
  </w:style>
  <w:style w:type="table" w:customStyle="1" w:styleId="TableGrid1">
    <w:name w:val="Table Grid1"/>
    <w:basedOn w:val="TableNormal"/>
    <w:next w:val="TableGrid"/>
    <w:uiPriority w:val="59"/>
    <w:rsid w:val="008E3A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46078"/>
    <w:rPr>
      <w:rFonts w:eastAsiaTheme="majorEastAsia" w:cstheme="majorBidi"/>
      <w:b/>
      <w:bCs/>
      <w:sz w:val="24"/>
      <w:szCs w:val="28"/>
      <w:lang w:val="en-GB"/>
    </w:rPr>
  </w:style>
  <w:style w:type="paragraph" w:styleId="ListNumber">
    <w:name w:val="List Number"/>
    <w:basedOn w:val="Normal"/>
    <w:uiPriority w:val="99"/>
    <w:unhideWhenUsed/>
    <w:rsid w:val="00D46078"/>
    <w:pPr>
      <w:numPr>
        <w:numId w:val="14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5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C009DF"/>
    <w:pPr>
      <w:spacing w:after="200"/>
      <w:jc w:val="both"/>
    </w:pPr>
    <w:rPr>
      <w:rFonts w:ascii="Arial" w:hAnsi="Arial"/>
      <w:b/>
      <w:bCs/>
      <w:color w:val="4F81BD" w:themeColor="accent1"/>
      <w:sz w:val="18"/>
      <w:szCs w:val="18"/>
      <w:lang w:val="en-ZA"/>
    </w:rPr>
  </w:style>
  <w:style w:type="table" w:styleId="LightGrid-Accent1">
    <w:name w:val="Light Grid Accent 1"/>
    <w:basedOn w:val="TableNormal"/>
    <w:uiPriority w:val="62"/>
    <w:rsid w:val="00C009DF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9744D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44DE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9744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9813">
      <w:bodyDiv w:val="1"/>
      <w:marLeft w:val="0"/>
      <w:marRight w:val="0"/>
      <w:marTop w:val="36"/>
      <w:marBottom w:val="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1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11421">
                          <w:marLeft w:val="0"/>
                          <w:marRight w:val="0"/>
                          <w:marTop w:val="25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944785">
                              <w:marLeft w:val="1584"/>
                              <w:marRight w:val="30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1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4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00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612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130886">
      <w:bodyDiv w:val="1"/>
      <w:marLeft w:val="0"/>
      <w:marRight w:val="0"/>
      <w:marTop w:val="36"/>
      <w:marBottom w:val="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56475">
                          <w:marLeft w:val="0"/>
                          <w:marRight w:val="0"/>
                          <w:marTop w:val="25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49943">
                              <w:marLeft w:val="1584"/>
                              <w:marRight w:val="30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60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50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859283">
      <w:bodyDiv w:val="1"/>
      <w:marLeft w:val="0"/>
      <w:marRight w:val="0"/>
      <w:marTop w:val="36"/>
      <w:marBottom w:val="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850848">
                          <w:marLeft w:val="0"/>
                          <w:marRight w:val="0"/>
                          <w:marTop w:val="25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965374">
                              <w:marLeft w:val="1584"/>
                              <w:marRight w:val="30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71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5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46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1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6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000000"/>
                <w:bottom w:val="none" w:sz="0" w:space="0" w:color="auto"/>
                <w:right w:val="single" w:sz="4" w:space="0" w:color="000000"/>
              </w:divBdr>
              <w:divsChild>
                <w:div w:id="28720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1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neoperek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dineoperek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38935F-1CA5-48B9-BFA4-33810867A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1021</CharactersWithSpaces>
  <SharedDoc>false</SharedDoc>
  <HLinks>
    <vt:vector size="54" baseType="variant">
      <vt:variant>
        <vt:i4>7012467</vt:i4>
      </vt:variant>
      <vt:variant>
        <vt:i4>24</vt:i4>
      </vt:variant>
      <vt:variant>
        <vt:i4>0</vt:i4>
      </vt:variant>
      <vt:variant>
        <vt:i4>5</vt:i4>
      </vt:variant>
      <vt:variant>
        <vt:lpwstr>http://www.cdc.gov/flu/professionals/diagnosis/rapidlab.htm</vt:lpwstr>
      </vt:variant>
      <vt:variant>
        <vt:lpwstr/>
      </vt:variant>
      <vt:variant>
        <vt:i4>4456457</vt:i4>
      </vt:variant>
      <vt:variant>
        <vt:i4>21</vt:i4>
      </vt:variant>
      <vt:variant>
        <vt:i4>0</vt:i4>
      </vt:variant>
      <vt:variant>
        <vt:i4>5</vt:i4>
      </vt:variant>
      <vt:variant>
        <vt:lpwstr>http://www.wsmi.org/pdf/wsmibro3.pdf</vt:lpwstr>
      </vt:variant>
      <vt:variant>
        <vt:lpwstr/>
      </vt:variant>
      <vt:variant>
        <vt:i4>4063358</vt:i4>
      </vt:variant>
      <vt:variant>
        <vt:i4>18</vt:i4>
      </vt:variant>
      <vt:variant>
        <vt:i4>0</vt:i4>
      </vt:variant>
      <vt:variant>
        <vt:i4>5</vt:i4>
      </vt:variant>
      <vt:variant>
        <vt:lpwstr>http://www.cdc.gov/flu/professionals/antivirals/summary-clinicians.htm</vt:lpwstr>
      </vt:variant>
      <vt:variant>
        <vt:lpwstr/>
      </vt:variant>
      <vt:variant>
        <vt:i4>6291563</vt:i4>
      </vt:variant>
      <vt:variant>
        <vt:i4>15</vt:i4>
      </vt:variant>
      <vt:variant>
        <vt:i4>0</vt:i4>
      </vt:variant>
      <vt:variant>
        <vt:i4>5</vt:i4>
      </vt:variant>
      <vt:variant>
        <vt:lpwstr>http://www.ahrq.gov/research/findings/factsheets/costs/expriach/index.html</vt:lpwstr>
      </vt:variant>
      <vt:variant>
        <vt:lpwstr/>
      </vt:variant>
      <vt:variant>
        <vt:i4>4915277</vt:i4>
      </vt:variant>
      <vt:variant>
        <vt:i4>12</vt:i4>
      </vt:variant>
      <vt:variant>
        <vt:i4>0</vt:i4>
      </vt:variant>
      <vt:variant>
        <vt:i4>5</vt:i4>
      </vt:variant>
      <vt:variant>
        <vt:lpwstr>http://www.gao.gov/assets/290/289048.pdf</vt:lpwstr>
      </vt:variant>
      <vt:variant>
        <vt:lpwstr/>
      </vt:variant>
      <vt:variant>
        <vt:i4>2359343</vt:i4>
      </vt:variant>
      <vt:variant>
        <vt:i4>9</vt:i4>
      </vt:variant>
      <vt:variant>
        <vt:i4>0</vt:i4>
      </vt:variant>
      <vt:variant>
        <vt:i4>5</vt:i4>
      </vt:variant>
      <vt:variant>
        <vt:lpwstr>http://www.cliawaived.com/cf.inventory.htm?action=showinvone&amp;invid=1256&amp;head=OSOM%20Strep%20A%20Test&amp;key=OSOM%20Strep%20A%20Test&amp;desc=Genzyme%20Rapid%20Strep%20Test,%20%20studies%20have%20shown%20that%20the%20sensitivity%20of%20Ultra%20Strep%20A%20and%20the%20standard%20single%20swab%20culture%20are%20not%20statistically%20different.%20Easy%20to%20read%20two%20color%20results.%2012%20month%20room%20temperature%20storage.%20FDA%20Cleared%20and%20CLIA%20Waived.%20(FDA%20510K</vt:lpwstr>
      </vt:variant>
      <vt:variant>
        <vt:lpwstr>:%20K961423)</vt:lpwstr>
      </vt:variant>
      <vt:variant>
        <vt:i4>5701701</vt:i4>
      </vt:variant>
      <vt:variant>
        <vt:i4>6</vt:i4>
      </vt:variant>
      <vt:variant>
        <vt:i4>0</vt:i4>
      </vt:variant>
      <vt:variant>
        <vt:i4>5</vt:i4>
      </vt:variant>
      <vt:variant>
        <vt:lpwstr>http://www.cdc.gov/flu/professionals/diagnosis/rapidclin.htm</vt:lpwstr>
      </vt:variant>
      <vt:variant>
        <vt:lpwstr/>
      </vt:variant>
      <vt:variant>
        <vt:i4>5046272</vt:i4>
      </vt:variant>
      <vt:variant>
        <vt:i4>3</vt:i4>
      </vt:variant>
      <vt:variant>
        <vt:i4>0</vt:i4>
      </vt:variant>
      <vt:variant>
        <vt:i4>5</vt:i4>
      </vt:variant>
      <vt:variant>
        <vt:lpwstr>https://www.acpe-accredit.org/pdf/NACDSFoundation-NCPA-ACPETaskForce2012.pdf</vt:lpwstr>
      </vt:variant>
      <vt:variant>
        <vt:lpwstr/>
      </vt:variant>
      <vt:variant>
        <vt:i4>2949204</vt:i4>
      </vt:variant>
      <vt:variant>
        <vt:i4>0</vt:i4>
      </vt:variant>
      <vt:variant>
        <vt:i4>0</vt:i4>
      </vt:variant>
      <vt:variant>
        <vt:i4>5</vt:i4>
      </vt:variant>
      <vt:variant>
        <vt:lpwstr>http://www.rximpact.nacds.org/pdfs/rximpact_0313.pdf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HUANG_V</dc:creator>
  <cp:lastModifiedBy>Robyn Marais</cp:lastModifiedBy>
  <cp:revision>2</cp:revision>
  <cp:lastPrinted>2013-07-29T19:53:00Z</cp:lastPrinted>
  <dcterms:created xsi:type="dcterms:W3CDTF">2014-10-20T10:03:00Z</dcterms:created>
  <dcterms:modified xsi:type="dcterms:W3CDTF">2014-10-20T10:03:00Z</dcterms:modified>
</cp:coreProperties>
</file>