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123" w:rsidRPr="008F33D7" w:rsidRDefault="00CF1123" w:rsidP="00CF1123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F33D7">
        <w:rPr>
          <w:rFonts w:ascii="Times New Roman" w:hAnsi="Times New Roman" w:cs="Times New Roman"/>
          <w:sz w:val="20"/>
          <w:szCs w:val="20"/>
        </w:rPr>
        <w:t>Sex differences in correlates of obesity indices and blood pressure among adults in Selangor, Malaysia.</w:t>
      </w:r>
    </w:p>
    <w:p w:rsidR="00CF1123" w:rsidRPr="00A91291" w:rsidRDefault="00CF1123" w:rsidP="00CF1123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F1123" w:rsidRPr="00A91291" w:rsidRDefault="00CF1123" w:rsidP="00CF1123">
      <w:pPr>
        <w:spacing w:after="0" w:line="240" w:lineRule="auto"/>
        <w:rPr>
          <w:rFonts w:ascii="Times New Roman" w:hAnsi="Times New Roman" w:cs="Times New Roman"/>
          <w:sz w:val="20"/>
          <w:szCs w:val="20"/>
          <w:vertAlign w:val="superscript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Norfazilah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A.</w:t>
      </w:r>
      <w:r w:rsidRPr="00A9129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91291">
        <w:rPr>
          <w:rFonts w:ascii="Times New Roman" w:hAnsi="Times New Roman" w:cs="Times New Roman"/>
          <w:sz w:val="20"/>
          <w:szCs w:val="20"/>
        </w:rPr>
        <w:t>MComm.Med</w:t>
      </w:r>
      <w:proofErr w:type="spellEnd"/>
      <w:r w:rsidRPr="00A91291">
        <w:rPr>
          <w:rFonts w:ascii="Times New Roman" w:hAnsi="Times New Roman" w:cs="Times New Roman"/>
          <w:sz w:val="20"/>
          <w:szCs w:val="20"/>
        </w:rPr>
        <w:t xml:space="preserve"> (Epidemiology &amp; Statistics</w:t>
      </w:r>
      <w:proofErr w:type="gramStart"/>
      <w:r w:rsidRPr="00A91291">
        <w:rPr>
          <w:rFonts w:ascii="Times New Roman" w:hAnsi="Times New Roman" w:cs="Times New Roman"/>
          <w:sz w:val="20"/>
          <w:szCs w:val="20"/>
        </w:rPr>
        <w:t>)</w:t>
      </w:r>
      <w:r w:rsidRPr="00A91291">
        <w:rPr>
          <w:rFonts w:ascii="Times New Roman" w:hAnsi="Times New Roman" w:cs="Times New Roman"/>
          <w:sz w:val="20"/>
          <w:szCs w:val="20"/>
          <w:vertAlign w:val="superscript"/>
        </w:rPr>
        <w:t>a</w:t>
      </w:r>
      <w:proofErr w:type="gramEnd"/>
      <w:r w:rsidRPr="00A91291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A91291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91291">
        <w:rPr>
          <w:rFonts w:ascii="Times New Roman" w:hAnsi="Times New Roman" w:cs="Times New Roman"/>
          <w:sz w:val="20"/>
          <w:szCs w:val="20"/>
        </w:rPr>
        <w:t>Julaina</w:t>
      </w:r>
      <w:proofErr w:type="spellEnd"/>
      <w:r w:rsidRPr="00A91291">
        <w:rPr>
          <w:rFonts w:ascii="Times New Roman" w:hAnsi="Times New Roman" w:cs="Times New Roman"/>
          <w:sz w:val="20"/>
          <w:szCs w:val="20"/>
        </w:rPr>
        <w:t xml:space="preserve"> MS</w:t>
      </w:r>
      <w:r>
        <w:rPr>
          <w:rFonts w:ascii="Times New Roman" w:hAnsi="Times New Roman" w:cs="Times New Roman"/>
          <w:sz w:val="20"/>
          <w:szCs w:val="20"/>
        </w:rPr>
        <w:t>. (MPH)</w:t>
      </w:r>
      <w:r w:rsidRPr="00A91291">
        <w:rPr>
          <w:rFonts w:ascii="Times New Roman" w:hAnsi="Times New Roman" w:cs="Times New Roman"/>
          <w:sz w:val="20"/>
          <w:szCs w:val="20"/>
          <w:vertAlign w:val="superscript"/>
        </w:rPr>
        <w:t>a</w:t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A91291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91291">
        <w:rPr>
          <w:rFonts w:ascii="Times New Roman" w:hAnsi="Times New Roman" w:cs="Times New Roman"/>
          <w:sz w:val="20"/>
          <w:szCs w:val="20"/>
        </w:rPr>
        <w:t>Azmawati</w:t>
      </w:r>
      <w:proofErr w:type="spellEnd"/>
      <w:r w:rsidRPr="00A91291">
        <w:rPr>
          <w:rFonts w:ascii="Times New Roman" w:hAnsi="Times New Roman" w:cs="Times New Roman"/>
          <w:sz w:val="20"/>
          <w:szCs w:val="20"/>
        </w:rPr>
        <w:t xml:space="preserve"> MN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A9129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91291">
        <w:rPr>
          <w:rFonts w:ascii="Times New Roman" w:hAnsi="Times New Roman" w:cs="Times New Roman"/>
          <w:sz w:val="20"/>
          <w:szCs w:val="20"/>
        </w:rPr>
        <w:t>MComm.Med</w:t>
      </w:r>
      <w:proofErr w:type="spellEnd"/>
      <w:r w:rsidRPr="00A91291">
        <w:rPr>
          <w:rFonts w:ascii="Times New Roman" w:hAnsi="Times New Roman" w:cs="Times New Roman"/>
          <w:sz w:val="20"/>
          <w:szCs w:val="20"/>
        </w:rPr>
        <w:t xml:space="preserve"> (Epidemiology &amp; Statistics</w:t>
      </w:r>
      <w:proofErr w:type="gramStart"/>
      <w:r w:rsidRPr="00A91291">
        <w:rPr>
          <w:rFonts w:ascii="Times New Roman" w:hAnsi="Times New Roman" w:cs="Times New Roman"/>
          <w:sz w:val="20"/>
          <w:szCs w:val="20"/>
        </w:rPr>
        <w:t>)</w:t>
      </w:r>
      <w:r w:rsidRPr="00A91291">
        <w:rPr>
          <w:rFonts w:ascii="Times New Roman" w:hAnsi="Times New Roman" w:cs="Times New Roman"/>
          <w:sz w:val="20"/>
          <w:szCs w:val="20"/>
          <w:vertAlign w:val="superscript"/>
        </w:rPr>
        <w:t>a</w:t>
      </w:r>
      <w:proofErr w:type="gramEnd"/>
    </w:p>
    <w:p w:rsidR="00CF1123" w:rsidRPr="00A91291" w:rsidRDefault="00CF1123" w:rsidP="00CF1123">
      <w:pPr>
        <w:spacing w:after="0" w:line="240" w:lineRule="auto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CF1123" w:rsidRPr="00A91291" w:rsidRDefault="00CF1123" w:rsidP="00CF112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A91291">
        <w:rPr>
          <w:rFonts w:ascii="Times New Roman" w:hAnsi="Times New Roman" w:cs="Times New Roman"/>
          <w:sz w:val="20"/>
          <w:szCs w:val="20"/>
          <w:vertAlign w:val="superscript"/>
        </w:rPr>
        <w:t>a</w:t>
      </w:r>
      <w:r w:rsidRPr="00A91291">
        <w:rPr>
          <w:rFonts w:ascii="Times New Roman" w:hAnsi="Times New Roman" w:cs="Times New Roman"/>
          <w:sz w:val="20"/>
          <w:szCs w:val="20"/>
        </w:rPr>
        <w:t>Department</w:t>
      </w:r>
      <w:proofErr w:type="spellEnd"/>
      <w:r w:rsidRPr="00A91291">
        <w:rPr>
          <w:rFonts w:ascii="Times New Roman" w:hAnsi="Times New Roman" w:cs="Times New Roman"/>
          <w:sz w:val="20"/>
          <w:szCs w:val="20"/>
        </w:rPr>
        <w:t xml:space="preserve"> of Community Health, Faculty of Medicine, </w:t>
      </w:r>
      <w:proofErr w:type="spellStart"/>
      <w:r w:rsidRPr="00A91291">
        <w:rPr>
          <w:rFonts w:ascii="Times New Roman" w:hAnsi="Times New Roman" w:cs="Times New Roman"/>
          <w:sz w:val="20"/>
          <w:szCs w:val="20"/>
        </w:rPr>
        <w:t>Universiti</w:t>
      </w:r>
      <w:proofErr w:type="spellEnd"/>
      <w:r w:rsidRPr="00A9129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91291">
        <w:rPr>
          <w:rFonts w:ascii="Times New Roman" w:hAnsi="Times New Roman" w:cs="Times New Roman"/>
          <w:sz w:val="20"/>
          <w:szCs w:val="20"/>
        </w:rPr>
        <w:t>Kebangsaan</w:t>
      </w:r>
      <w:proofErr w:type="spellEnd"/>
      <w:r w:rsidRPr="00A91291">
        <w:rPr>
          <w:rFonts w:ascii="Times New Roman" w:hAnsi="Times New Roman" w:cs="Times New Roman"/>
          <w:sz w:val="20"/>
          <w:szCs w:val="20"/>
        </w:rPr>
        <w:t xml:space="preserve"> Malaysia Medical Centre, </w:t>
      </w:r>
      <w:proofErr w:type="spellStart"/>
      <w:r w:rsidRPr="00A91291">
        <w:rPr>
          <w:rFonts w:ascii="Times New Roman" w:hAnsi="Times New Roman" w:cs="Times New Roman"/>
          <w:sz w:val="20"/>
          <w:szCs w:val="20"/>
        </w:rPr>
        <w:t>Jalan</w:t>
      </w:r>
      <w:proofErr w:type="spellEnd"/>
      <w:r w:rsidRPr="00A9129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91291">
        <w:rPr>
          <w:rFonts w:ascii="Times New Roman" w:hAnsi="Times New Roman" w:cs="Times New Roman"/>
          <w:sz w:val="20"/>
          <w:szCs w:val="20"/>
        </w:rPr>
        <w:t>Yaacob</w:t>
      </w:r>
      <w:proofErr w:type="spellEnd"/>
      <w:r w:rsidRPr="00A9129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91291">
        <w:rPr>
          <w:rFonts w:ascii="Times New Roman" w:hAnsi="Times New Roman" w:cs="Times New Roman"/>
          <w:sz w:val="20"/>
          <w:szCs w:val="20"/>
        </w:rPr>
        <w:t>Latif</w:t>
      </w:r>
      <w:proofErr w:type="spellEnd"/>
      <w:r w:rsidRPr="00A91291">
        <w:rPr>
          <w:rFonts w:ascii="Times New Roman" w:hAnsi="Times New Roman" w:cs="Times New Roman"/>
          <w:sz w:val="20"/>
          <w:szCs w:val="20"/>
        </w:rPr>
        <w:t xml:space="preserve">, Bandar </w:t>
      </w:r>
      <w:proofErr w:type="spellStart"/>
      <w:r w:rsidRPr="00A91291">
        <w:rPr>
          <w:rFonts w:ascii="Times New Roman" w:hAnsi="Times New Roman" w:cs="Times New Roman"/>
          <w:sz w:val="20"/>
          <w:szCs w:val="20"/>
        </w:rPr>
        <w:t>Tun</w:t>
      </w:r>
      <w:proofErr w:type="spellEnd"/>
      <w:r w:rsidRPr="00A9129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91291">
        <w:rPr>
          <w:rFonts w:ascii="Times New Roman" w:hAnsi="Times New Roman" w:cs="Times New Roman"/>
          <w:sz w:val="20"/>
          <w:szCs w:val="20"/>
        </w:rPr>
        <w:t>Razak</w:t>
      </w:r>
      <w:proofErr w:type="spellEnd"/>
      <w:r w:rsidRPr="00A91291">
        <w:rPr>
          <w:rFonts w:ascii="Times New Roman" w:hAnsi="Times New Roman" w:cs="Times New Roman"/>
          <w:sz w:val="20"/>
          <w:szCs w:val="20"/>
        </w:rPr>
        <w:t xml:space="preserve">, 56000 </w:t>
      </w:r>
      <w:proofErr w:type="spellStart"/>
      <w:r w:rsidRPr="00A91291">
        <w:rPr>
          <w:rFonts w:ascii="Times New Roman" w:hAnsi="Times New Roman" w:cs="Times New Roman"/>
          <w:sz w:val="20"/>
          <w:szCs w:val="20"/>
        </w:rPr>
        <w:t>Cheras</w:t>
      </w:r>
      <w:proofErr w:type="spellEnd"/>
      <w:r w:rsidRPr="00A91291">
        <w:rPr>
          <w:rFonts w:ascii="Times New Roman" w:hAnsi="Times New Roman" w:cs="Times New Roman"/>
          <w:sz w:val="20"/>
          <w:szCs w:val="20"/>
        </w:rPr>
        <w:t>, Kuala Lumpur, Malaysia</w:t>
      </w:r>
    </w:p>
    <w:p w:rsidR="00CF1123" w:rsidRPr="00A91291" w:rsidRDefault="00CF1123" w:rsidP="00CF112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F1123" w:rsidRPr="00A91291" w:rsidRDefault="00CF1123" w:rsidP="00CF112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F1123" w:rsidRPr="00A91291" w:rsidRDefault="00CF1123" w:rsidP="00CF112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291">
        <w:rPr>
          <w:rFonts w:ascii="Times New Roman" w:hAnsi="Times New Roman" w:cs="Times New Roman"/>
          <w:sz w:val="20"/>
          <w:szCs w:val="20"/>
        </w:rPr>
        <w:t xml:space="preserve">* Corresponding author: </w:t>
      </w:r>
      <w:proofErr w:type="spellStart"/>
      <w:r w:rsidRPr="00A91291">
        <w:rPr>
          <w:rFonts w:ascii="Times New Roman" w:hAnsi="Times New Roman" w:cs="Times New Roman"/>
          <w:sz w:val="20"/>
          <w:szCs w:val="20"/>
        </w:rPr>
        <w:t>Norfazilah</w:t>
      </w:r>
      <w:proofErr w:type="spellEnd"/>
      <w:r w:rsidRPr="00A91291">
        <w:rPr>
          <w:rFonts w:ascii="Times New Roman" w:hAnsi="Times New Roman" w:cs="Times New Roman"/>
          <w:sz w:val="20"/>
          <w:szCs w:val="20"/>
        </w:rPr>
        <w:t xml:space="preserve"> Ahmad; Email addresses: norfazilah@ppukm.ukm.edu.my; </w:t>
      </w:r>
    </w:p>
    <w:p w:rsidR="00CF1123" w:rsidRPr="00A91291" w:rsidRDefault="00CF1123" w:rsidP="00CF112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291">
        <w:rPr>
          <w:rFonts w:ascii="Times New Roman" w:hAnsi="Times New Roman" w:cs="Times New Roman"/>
          <w:sz w:val="20"/>
          <w:szCs w:val="20"/>
        </w:rPr>
        <w:tab/>
      </w:r>
      <w:r w:rsidRPr="00A91291">
        <w:rPr>
          <w:rFonts w:ascii="Times New Roman" w:hAnsi="Times New Roman" w:cs="Times New Roman"/>
          <w:sz w:val="20"/>
          <w:szCs w:val="20"/>
        </w:rPr>
        <w:tab/>
        <w:t xml:space="preserve">           Tel: +6013 3551610; Fax: +03 9145 6670</w:t>
      </w:r>
    </w:p>
    <w:p w:rsidR="00CF1123" w:rsidRPr="00A91291" w:rsidRDefault="00CF1123" w:rsidP="00CF112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F1123" w:rsidRPr="00A91291" w:rsidRDefault="00CF1123" w:rsidP="00CF1123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91291">
        <w:rPr>
          <w:rFonts w:ascii="Times New Roman" w:hAnsi="Times New Roman" w:cs="Times New Roman"/>
          <w:b/>
          <w:sz w:val="20"/>
          <w:szCs w:val="20"/>
        </w:rPr>
        <w:t>Conflict of interest</w:t>
      </w:r>
    </w:p>
    <w:p w:rsidR="00CF1123" w:rsidRPr="00A91291" w:rsidRDefault="00CF1123" w:rsidP="00CF1123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91291">
        <w:rPr>
          <w:rFonts w:ascii="Times New Roman" w:hAnsi="Times New Roman" w:cs="Times New Roman"/>
          <w:sz w:val="20"/>
          <w:szCs w:val="20"/>
        </w:rPr>
        <w:t>Nil</w:t>
      </w:r>
    </w:p>
    <w:p w:rsidR="00CF1123" w:rsidRPr="00A91291" w:rsidRDefault="00CF1123" w:rsidP="00CF1123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91291">
        <w:rPr>
          <w:rFonts w:ascii="Times New Roman" w:hAnsi="Times New Roman" w:cs="Times New Roman"/>
          <w:b/>
          <w:sz w:val="20"/>
          <w:szCs w:val="20"/>
        </w:rPr>
        <w:t>Acknowledgements</w:t>
      </w:r>
    </w:p>
    <w:p w:rsidR="00CF1123" w:rsidRPr="00A91291" w:rsidRDefault="00CF1123" w:rsidP="00CF1123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91291">
        <w:rPr>
          <w:rFonts w:ascii="Times New Roman" w:hAnsi="Times New Roman" w:cs="Times New Roman"/>
          <w:sz w:val="20"/>
          <w:szCs w:val="20"/>
        </w:rPr>
        <w:tab/>
        <w:t xml:space="preserve">We are grateful to the head villages </w:t>
      </w:r>
      <w:r>
        <w:rPr>
          <w:rFonts w:ascii="Times New Roman" w:hAnsi="Times New Roman" w:cs="Times New Roman"/>
          <w:sz w:val="20"/>
          <w:szCs w:val="20"/>
        </w:rPr>
        <w:t>who gave us consent</w:t>
      </w:r>
      <w:r w:rsidRPr="00A91291">
        <w:rPr>
          <w:rFonts w:ascii="Times New Roman" w:hAnsi="Times New Roman" w:cs="Times New Roman"/>
          <w:sz w:val="20"/>
          <w:szCs w:val="20"/>
        </w:rPr>
        <w:t xml:space="preserve"> to enter their villages. We would also like to acknowledge the </w:t>
      </w:r>
      <w:r>
        <w:rPr>
          <w:rFonts w:ascii="Times New Roman" w:hAnsi="Times New Roman" w:cs="Times New Roman"/>
          <w:sz w:val="20"/>
          <w:szCs w:val="20"/>
        </w:rPr>
        <w:t xml:space="preserve">medical students, </w:t>
      </w:r>
      <w:r w:rsidRPr="00A91291">
        <w:rPr>
          <w:rFonts w:ascii="Times New Roman" w:hAnsi="Times New Roman" w:cs="Times New Roman"/>
          <w:sz w:val="20"/>
          <w:szCs w:val="20"/>
        </w:rPr>
        <w:t>staffs and respondents who were involved in this study.</w:t>
      </w:r>
    </w:p>
    <w:p w:rsidR="007C1C0C" w:rsidRDefault="007C1C0C">
      <w:bookmarkStart w:id="0" w:name="_GoBack"/>
      <w:bookmarkEnd w:id="0"/>
    </w:p>
    <w:sectPr w:rsidR="007C1C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123"/>
    <w:rsid w:val="007C1C0C"/>
    <w:rsid w:val="00CF1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2682AD-3A76-4F5F-8C8E-686B0C057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1123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 Marais</dc:creator>
  <cp:keywords/>
  <dc:description/>
  <cp:lastModifiedBy>Robyn Marais</cp:lastModifiedBy>
  <cp:revision>1</cp:revision>
  <dcterms:created xsi:type="dcterms:W3CDTF">2014-09-11T09:39:00Z</dcterms:created>
  <dcterms:modified xsi:type="dcterms:W3CDTF">2014-09-11T09:41:00Z</dcterms:modified>
</cp:coreProperties>
</file>