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9C" w:rsidRDefault="00940C9C">
      <w:r w:rsidRPr="00B66C2B">
        <w:rPr>
          <w:rFonts w:ascii="Times New Roman" w:eastAsia="Calibri" w:hAnsi="Times New Roman" w:cs="Times New Roman"/>
          <w:noProof/>
          <w:sz w:val="20"/>
          <w:szCs w:val="20"/>
          <w:lang w:eastAsia="en-ZA"/>
        </w:rPr>
        <w:drawing>
          <wp:inline distT="0" distB="0" distL="0" distR="0" wp14:anchorId="39EA25E6" wp14:editId="66BCB4AE">
            <wp:extent cx="4924425" cy="3438525"/>
            <wp:effectExtent l="0" t="0" r="9525" b="9525"/>
            <wp:docPr id="2" name="lightBoxImage" descr="http://ianspector.smugmug.com/Events/World-Doctor/South-AFrica-2010/20100917ics-M90568/1011211054_D2rDF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ianspector.smugmug.com/Events/World-Doctor/South-AFrica-2010/20100917ics-M90568/1011211054_D2rDF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9C" w:rsidRPr="00B66C2B" w:rsidRDefault="00940C9C" w:rsidP="00940C9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66C2B">
        <w:rPr>
          <w:rFonts w:ascii="Times New Roman" w:eastAsia="Calibri" w:hAnsi="Times New Roman" w:cs="Times New Roman"/>
          <w:b/>
          <w:sz w:val="20"/>
          <w:szCs w:val="20"/>
        </w:rPr>
        <w:t>Figure 1: Nurse using the convertible classmate personalised computer tablet with stylus</w:t>
      </w:r>
    </w:p>
    <w:p w:rsidR="001D08F8" w:rsidRPr="00940C9C" w:rsidRDefault="001D08F8" w:rsidP="00940C9C">
      <w:bookmarkStart w:id="0" w:name="_GoBack"/>
      <w:bookmarkEnd w:id="0"/>
    </w:p>
    <w:sectPr w:rsidR="001D08F8" w:rsidRPr="00940C9C" w:rsidSect="00940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9C"/>
    <w:rsid w:val="001D08F8"/>
    <w:rsid w:val="009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anspector.smugmug.com/Events/World-Doctor/South-AFrica-2010/13707435_R5GwR#!i=1011211054&amp;k=D2r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2014-07-15T08:59:00Z</dcterms:created>
  <dcterms:modified xsi:type="dcterms:W3CDTF">2014-07-15T09:01:00Z</dcterms:modified>
</cp:coreProperties>
</file>