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1F9D64" w14:textId="77777777" w:rsidR="00A63823" w:rsidRPr="00DC17BA" w:rsidRDefault="00DC17BA" w:rsidP="00DC17BA">
      <w:pPr>
        <w:spacing w:after="0" w:line="240" w:lineRule="auto"/>
        <w:jc w:val="center"/>
        <w:rPr>
          <w:rFonts w:ascii="Times New Roman" w:hAnsi="Times New Roman" w:cs="Times New Roman"/>
          <w:b/>
          <w:sz w:val="20"/>
          <w:szCs w:val="20"/>
        </w:rPr>
      </w:pPr>
      <w:bookmarkStart w:id="0" w:name="_GoBack"/>
      <w:bookmarkEnd w:id="0"/>
      <w:r>
        <w:rPr>
          <w:rFonts w:ascii="Times New Roman" w:hAnsi="Times New Roman" w:cs="Times New Roman"/>
          <w:b/>
          <w:sz w:val="20"/>
          <w:szCs w:val="20"/>
        </w:rPr>
        <w:t>Ethics in h</w:t>
      </w:r>
      <w:r w:rsidR="00D81986" w:rsidRPr="00DC17BA">
        <w:rPr>
          <w:rFonts w:ascii="Times New Roman" w:hAnsi="Times New Roman" w:cs="Times New Roman"/>
          <w:b/>
          <w:sz w:val="20"/>
          <w:szCs w:val="20"/>
        </w:rPr>
        <w:t>ealth</w:t>
      </w:r>
      <w:r>
        <w:rPr>
          <w:rFonts w:ascii="Times New Roman" w:hAnsi="Times New Roman" w:cs="Times New Roman"/>
          <w:b/>
          <w:sz w:val="20"/>
          <w:szCs w:val="20"/>
        </w:rPr>
        <w:t xml:space="preserve"> </w:t>
      </w:r>
      <w:r w:rsidR="00D81986" w:rsidRPr="00DC17BA">
        <w:rPr>
          <w:rFonts w:ascii="Times New Roman" w:hAnsi="Times New Roman" w:cs="Times New Roman"/>
          <w:b/>
          <w:sz w:val="20"/>
          <w:szCs w:val="20"/>
        </w:rPr>
        <w:t xml:space="preserve">care: </w:t>
      </w:r>
      <w:r>
        <w:rPr>
          <w:rFonts w:ascii="Times New Roman" w:hAnsi="Times New Roman" w:cs="Times New Roman"/>
          <w:b/>
          <w:sz w:val="20"/>
          <w:szCs w:val="20"/>
        </w:rPr>
        <w:t>“Physician, heal t</w:t>
      </w:r>
      <w:r w:rsidR="00A63823" w:rsidRPr="00DC17BA">
        <w:rPr>
          <w:rFonts w:ascii="Times New Roman" w:hAnsi="Times New Roman" w:cs="Times New Roman"/>
          <w:b/>
          <w:sz w:val="20"/>
          <w:szCs w:val="20"/>
        </w:rPr>
        <w:t>hyself”</w:t>
      </w:r>
    </w:p>
    <w:p w14:paraId="17E5D5E1" w14:textId="77777777" w:rsidR="00D81986" w:rsidRPr="00DC17BA" w:rsidRDefault="00D81986" w:rsidP="00DC17BA">
      <w:pPr>
        <w:spacing w:after="0" w:line="240" w:lineRule="auto"/>
        <w:rPr>
          <w:rFonts w:ascii="Times New Roman" w:hAnsi="Times New Roman" w:cs="Times New Roman"/>
          <w:b/>
          <w:sz w:val="20"/>
          <w:szCs w:val="20"/>
        </w:rPr>
      </w:pPr>
    </w:p>
    <w:p w14:paraId="674AD654" w14:textId="77777777" w:rsidR="00D81986" w:rsidRPr="00DC17BA" w:rsidRDefault="00D81986" w:rsidP="00DC17BA">
      <w:pPr>
        <w:spacing w:after="0" w:line="240" w:lineRule="auto"/>
        <w:jc w:val="right"/>
        <w:rPr>
          <w:rFonts w:ascii="Times New Roman" w:hAnsi="Times New Roman" w:cs="Times New Roman"/>
          <w:sz w:val="20"/>
          <w:szCs w:val="20"/>
        </w:rPr>
      </w:pPr>
      <w:r w:rsidRPr="00DC17BA">
        <w:rPr>
          <w:rFonts w:ascii="Times New Roman" w:hAnsi="Times New Roman" w:cs="Times New Roman"/>
          <w:b/>
          <w:sz w:val="20"/>
          <w:szCs w:val="20"/>
        </w:rPr>
        <w:t>Knapp van Bogaert D</w:t>
      </w:r>
      <w:r w:rsidRPr="00DC17BA">
        <w:rPr>
          <w:rFonts w:ascii="Times New Roman" w:hAnsi="Times New Roman" w:cs="Times New Roman"/>
          <w:sz w:val="20"/>
          <w:szCs w:val="20"/>
        </w:rPr>
        <w:t xml:space="preserve">, PhD, DPhil </w:t>
      </w:r>
    </w:p>
    <w:p w14:paraId="3D0D3A32" w14:textId="77777777" w:rsidR="00D81986" w:rsidRPr="00DC17BA" w:rsidRDefault="00D81986" w:rsidP="00DC17BA">
      <w:pPr>
        <w:spacing w:after="0" w:line="240" w:lineRule="auto"/>
        <w:jc w:val="right"/>
        <w:rPr>
          <w:rFonts w:ascii="Times New Roman" w:hAnsi="Times New Roman" w:cs="Times New Roman"/>
          <w:sz w:val="20"/>
          <w:szCs w:val="20"/>
        </w:rPr>
      </w:pPr>
      <w:r w:rsidRPr="00DC17BA">
        <w:rPr>
          <w:rFonts w:ascii="Times New Roman" w:hAnsi="Times New Roman" w:cs="Times New Roman"/>
          <w:b/>
          <w:sz w:val="20"/>
          <w:szCs w:val="20"/>
        </w:rPr>
        <w:t>Ogunbanjo GA</w:t>
      </w:r>
      <w:r w:rsidRPr="00DC17BA">
        <w:rPr>
          <w:rFonts w:ascii="Times New Roman" w:hAnsi="Times New Roman" w:cs="Times New Roman"/>
          <w:sz w:val="20"/>
          <w:szCs w:val="20"/>
        </w:rPr>
        <w:t>, FCFP(SA), MFamMed, FWACP(Fam Med), FCPCPZ</w:t>
      </w:r>
    </w:p>
    <w:p w14:paraId="3F7E564C" w14:textId="77777777" w:rsidR="00D81986" w:rsidRPr="00DC17BA" w:rsidRDefault="00D81986" w:rsidP="00DC17BA">
      <w:pPr>
        <w:spacing w:after="0" w:line="240" w:lineRule="auto"/>
        <w:jc w:val="right"/>
        <w:rPr>
          <w:rFonts w:ascii="Times New Roman" w:hAnsi="Times New Roman" w:cs="Times New Roman"/>
          <w:sz w:val="20"/>
          <w:szCs w:val="20"/>
        </w:rPr>
      </w:pPr>
      <w:r w:rsidRPr="00DC17BA">
        <w:rPr>
          <w:rFonts w:ascii="Times New Roman" w:hAnsi="Times New Roman" w:cs="Times New Roman"/>
          <w:sz w:val="20"/>
          <w:szCs w:val="20"/>
        </w:rPr>
        <w:t>Department of Family Medicine and Primary Health Care, University of Limpopo (Medunsa Campus), Pretoria</w:t>
      </w:r>
    </w:p>
    <w:p w14:paraId="6CC17C0C" w14:textId="77777777" w:rsidR="00D81986" w:rsidRPr="00DC17BA" w:rsidRDefault="00D81986" w:rsidP="00DC17BA">
      <w:pPr>
        <w:spacing w:after="0" w:line="240" w:lineRule="auto"/>
        <w:jc w:val="right"/>
        <w:rPr>
          <w:rFonts w:ascii="Times New Roman" w:hAnsi="Times New Roman" w:cs="Times New Roman"/>
          <w:b/>
          <w:sz w:val="20"/>
          <w:szCs w:val="20"/>
        </w:rPr>
      </w:pPr>
      <w:r w:rsidRPr="00DC17BA">
        <w:rPr>
          <w:rFonts w:ascii="Times New Roman" w:hAnsi="Times New Roman" w:cs="Times New Roman"/>
          <w:b/>
          <w:sz w:val="20"/>
          <w:szCs w:val="20"/>
        </w:rPr>
        <w:t>Correspondence</w:t>
      </w:r>
      <w:r w:rsidR="00DC17BA">
        <w:rPr>
          <w:rFonts w:ascii="Times New Roman" w:hAnsi="Times New Roman" w:cs="Times New Roman"/>
          <w:b/>
          <w:sz w:val="20"/>
          <w:szCs w:val="20"/>
        </w:rPr>
        <w:t xml:space="preserve"> to</w:t>
      </w:r>
      <w:r w:rsidRPr="00DC17BA">
        <w:rPr>
          <w:rFonts w:ascii="Times New Roman" w:hAnsi="Times New Roman" w:cs="Times New Roman"/>
          <w:b/>
          <w:sz w:val="20"/>
          <w:szCs w:val="20"/>
        </w:rPr>
        <w:t>:</w:t>
      </w:r>
      <w:r w:rsidR="00DC17BA">
        <w:rPr>
          <w:rFonts w:ascii="Times New Roman" w:hAnsi="Times New Roman" w:cs="Times New Roman"/>
          <w:b/>
          <w:sz w:val="20"/>
          <w:szCs w:val="20"/>
        </w:rPr>
        <w:t xml:space="preserve"> </w:t>
      </w:r>
      <w:r w:rsidRPr="00DC17BA">
        <w:rPr>
          <w:rFonts w:ascii="Times New Roman" w:hAnsi="Times New Roman" w:cs="Times New Roman"/>
          <w:sz w:val="20"/>
          <w:szCs w:val="20"/>
        </w:rPr>
        <w:t>Donna Knapp van Bogaert</w:t>
      </w:r>
      <w:r w:rsidR="00DC17BA">
        <w:rPr>
          <w:rFonts w:ascii="Times New Roman" w:hAnsi="Times New Roman" w:cs="Times New Roman"/>
          <w:b/>
          <w:sz w:val="20"/>
          <w:szCs w:val="20"/>
        </w:rPr>
        <w:t xml:space="preserve">, </w:t>
      </w:r>
      <w:r w:rsidR="00DC17BA" w:rsidRPr="00DC17BA">
        <w:rPr>
          <w:rFonts w:ascii="Times New Roman" w:hAnsi="Times New Roman" w:cs="Times New Roman"/>
          <w:sz w:val="20"/>
          <w:szCs w:val="20"/>
        </w:rPr>
        <w:t>e-</w:t>
      </w:r>
      <w:r w:rsidRPr="00DC17BA">
        <w:rPr>
          <w:rFonts w:ascii="Times New Roman" w:hAnsi="Times New Roman" w:cs="Times New Roman"/>
          <w:sz w:val="20"/>
          <w:szCs w:val="20"/>
        </w:rPr>
        <w:t>mail: donnavanb@gmail.com</w:t>
      </w:r>
    </w:p>
    <w:p w14:paraId="55C0BB6A" w14:textId="77777777" w:rsidR="00D81986" w:rsidRPr="00DC17BA" w:rsidRDefault="00D81986" w:rsidP="00DC17BA">
      <w:pPr>
        <w:spacing w:after="0" w:line="240" w:lineRule="auto"/>
        <w:jc w:val="right"/>
        <w:rPr>
          <w:rFonts w:ascii="Times New Roman" w:hAnsi="Times New Roman" w:cs="Times New Roman"/>
          <w:sz w:val="20"/>
          <w:szCs w:val="20"/>
        </w:rPr>
      </w:pPr>
      <w:r w:rsidRPr="00DC17BA">
        <w:rPr>
          <w:rFonts w:ascii="Times New Roman" w:hAnsi="Times New Roman" w:cs="Times New Roman"/>
          <w:b/>
          <w:sz w:val="20"/>
          <w:szCs w:val="20"/>
        </w:rPr>
        <w:t xml:space="preserve">Keywords: </w:t>
      </w:r>
      <w:r w:rsidRPr="00DC17BA">
        <w:rPr>
          <w:rFonts w:ascii="Times New Roman" w:hAnsi="Times New Roman" w:cs="Times New Roman"/>
          <w:sz w:val="20"/>
          <w:szCs w:val="20"/>
        </w:rPr>
        <w:t>physician,</w:t>
      </w:r>
      <w:r w:rsidRPr="00DC17BA">
        <w:rPr>
          <w:rFonts w:ascii="Times New Roman" w:hAnsi="Times New Roman" w:cs="Times New Roman"/>
          <w:b/>
          <w:sz w:val="20"/>
          <w:szCs w:val="20"/>
        </w:rPr>
        <w:t xml:space="preserve"> </w:t>
      </w:r>
      <w:r w:rsidR="00900D76" w:rsidRPr="00DC17BA">
        <w:rPr>
          <w:rFonts w:ascii="Times New Roman" w:hAnsi="Times New Roman" w:cs="Times New Roman"/>
          <w:sz w:val="20"/>
          <w:szCs w:val="20"/>
        </w:rPr>
        <w:t xml:space="preserve">heal, </w:t>
      </w:r>
      <w:r w:rsidR="00DC17BA">
        <w:rPr>
          <w:rFonts w:ascii="Times New Roman" w:hAnsi="Times New Roman" w:cs="Times New Roman"/>
          <w:sz w:val="20"/>
          <w:szCs w:val="20"/>
        </w:rPr>
        <w:t>impairment, doctors</w:t>
      </w:r>
      <w:r w:rsidR="00900D76" w:rsidRPr="00DC17BA">
        <w:rPr>
          <w:rFonts w:ascii="Times New Roman" w:hAnsi="Times New Roman" w:cs="Times New Roman"/>
          <w:sz w:val="20"/>
          <w:szCs w:val="20"/>
        </w:rPr>
        <w:t xml:space="preserve"> </w:t>
      </w:r>
    </w:p>
    <w:p w14:paraId="5DE2B071" w14:textId="77777777" w:rsidR="00900D76" w:rsidRPr="00DC17BA" w:rsidRDefault="00900D76" w:rsidP="00DC17BA">
      <w:pPr>
        <w:spacing w:after="0" w:line="240" w:lineRule="auto"/>
        <w:rPr>
          <w:rFonts w:ascii="Times New Roman" w:hAnsi="Times New Roman" w:cs="Times New Roman"/>
          <w:sz w:val="20"/>
          <w:szCs w:val="20"/>
        </w:rPr>
      </w:pPr>
    </w:p>
    <w:p w14:paraId="5C97BE35" w14:textId="77777777" w:rsidR="00D81986" w:rsidRPr="00DC17BA" w:rsidRDefault="00D81986" w:rsidP="00DC17BA">
      <w:pPr>
        <w:spacing w:after="0" w:line="240" w:lineRule="auto"/>
        <w:rPr>
          <w:rFonts w:ascii="Times New Roman" w:hAnsi="Times New Roman" w:cs="Times New Roman"/>
          <w:b/>
          <w:sz w:val="20"/>
          <w:szCs w:val="20"/>
        </w:rPr>
      </w:pPr>
      <w:r w:rsidRPr="00DC17BA">
        <w:rPr>
          <w:rFonts w:ascii="Times New Roman" w:hAnsi="Times New Roman" w:cs="Times New Roman"/>
          <w:b/>
          <w:sz w:val="20"/>
          <w:szCs w:val="20"/>
        </w:rPr>
        <w:t>Abstract</w:t>
      </w:r>
    </w:p>
    <w:p w14:paraId="4468EB51" w14:textId="77777777" w:rsidR="00DC17BA" w:rsidRDefault="00DC17BA" w:rsidP="00DC17BA">
      <w:pPr>
        <w:spacing w:after="0" w:line="240" w:lineRule="auto"/>
        <w:rPr>
          <w:rFonts w:ascii="Times New Roman" w:hAnsi="Times New Roman" w:cs="Times New Roman"/>
          <w:sz w:val="20"/>
          <w:szCs w:val="20"/>
        </w:rPr>
      </w:pPr>
    </w:p>
    <w:p w14:paraId="08186A21" w14:textId="77777777" w:rsidR="00D81986" w:rsidRDefault="00900D76" w:rsidP="00DC17BA">
      <w:pPr>
        <w:spacing w:after="0" w:line="240" w:lineRule="auto"/>
        <w:rPr>
          <w:rFonts w:ascii="Times New Roman" w:hAnsi="Times New Roman" w:cs="Times New Roman"/>
          <w:sz w:val="20"/>
          <w:szCs w:val="20"/>
        </w:rPr>
      </w:pPr>
      <w:commentRangeStart w:id="1"/>
      <w:r w:rsidRPr="00DC17BA">
        <w:rPr>
          <w:rFonts w:ascii="Times New Roman" w:hAnsi="Times New Roman" w:cs="Times New Roman"/>
          <w:sz w:val="20"/>
          <w:szCs w:val="20"/>
        </w:rPr>
        <w:t>Doctors have an obligation</w:t>
      </w:r>
      <w:r w:rsidR="00E14C4A">
        <w:rPr>
          <w:rFonts w:ascii="Times New Roman" w:hAnsi="Times New Roman" w:cs="Times New Roman"/>
          <w:sz w:val="20"/>
          <w:szCs w:val="20"/>
        </w:rPr>
        <w:t>,</w:t>
      </w:r>
      <w:r w:rsidRPr="00DC17BA">
        <w:rPr>
          <w:rFonts w:ascii="Times New Roman" w:hAnsi="Times New Roman" w:cs="Times New Roman"/>
          <w:sz w:val="20"/>
          <w:szCs w:val="20"/>
        </w:rPr>
        <w:t xml:space="preserve"> derived from </w:t>
      </w:r>
      <w:r w:rsidR="00347CFA">
        <w:rPr>
          <w:rFonts w:ascii="Times New Roman" w:hAnsi="Times New Roman" w:cs="Times New Roman"/>
          <w:sz w:val="20"/>
          <w:szCs w:val="20"/>
        </w:rPr>
        <w:t>an</w:t>
      </w:r>
      <w:r w:rsidRPr="00DC17BA">
        <w:rPr>
          <w:rFonts w:ascii="Times New Roman" w:hAnsi="Times New Roman" w:cs="Times New Roman"/>
          <w:sz w:val="20"/>
          <w:szCs w:val="20"/>
        </w:rPr>
        <w:t xml:space="preserve"> obligation to protect patients from harm</w:t>
      </w:r>
      <w:r w:rsidR="00E14C4A">
        <w:rPr>
          <w:rFonts w:ascii="Times New Roman" w:hAnsi="Times New Roman" w:cs="Times New Roman"/>
          <w:sz w:val="20"/>
          <w:szCs w:val="20"/>
        </w:rPr>
        <w:t>,</w:t>
      </w:r>
      <w:r w:rsidRPr="00DC17BA">
        <w:rPr>
          <w:rFonts w:ascii="Times New Roman" w:hAnsi="Times New Roman" w:cs="Times New Roman"/>
          <w:sz w:val="20"/>
          <w:szCs w:val="20"/>
        </w:rPr>
        <w:t xml:space="preserve"> to take positive action if a colleague is impaired. </w:t>
      </w:r>
      <w:commentRangeEnd w:id="1"/>
      <w:r w:rsidR="002A343D">
        <w:rPr>
          <w:rStyle w:val="CommentReference"/>
        </w:rPr>
        <w:commentReference w:id="1"/>
      </w:r>
      <w:r w:rsidRPr="00DC17BA">
        <w:rPr>
          <w:rFonts w:ascii="Times New Roman" w:hAnsi="Times New Roman" w:cs="Times New Roman"/>
          <w:sz w:val="20"/>
          <w:szCs w:val="20"/>
        </w:rPr>
        <w:t>In this article, the H</w:t>
      </w:r>
      <w:r w:rsidR="00E14C4A">
        <w:rPr>
          <w:rFonts w:ascii="Times New Roman" w:hAnsi="Times New Roman" w:cs="Times New Roman"/>
          <w:sz w:val="20"/>
          <w:szCs w:val="20"/>
        </w:rPr>
        <w:t xml:space="preserve">ealth Professions Council of South Africa </w:t>
      </w:r>
      <w:r w:rsidRPr="00DC17BA">
        <w:rPr>
          <w:rFonts w:ascii="Times New Roman" w:hAnsi="Times New Roman" w:cs="Times New Roman"/>
          <w:sz w:val="20"/>
          <w:szCs w:val="20"/>
        </w:rPr>
        <w:t>ethical guidelines concerning the duty of a doctor to report impaired practitioners</w:t>
      </w:r>
      <w:r w:rsidR="00E14C4A">
        <w:rPr>
          <w:rFonts w:ascii="Times New Roman" w:hAnsi="Times New Roman" w:cs="Times New Roman"/>
          <w:sz w:val="20"/>
          <w:szCs w:val="20"/>
        </w:rPr>
        <w:t xml:space="preserve"> is reviewed</w:t>
      </w:r>
      <w:r w:rsidRPr="00DC17BA">
        <w:rPr>
          <w:rFonts w:ascii="Times New Roman" w:hAnsi="Times New Roman" w:cs="Times New Roman"/>
          <w:sz w:val="20"/>
          <w:szCs w:val="20"/>
        </w:rPr>
        <w:t xml:space="preserve">, followed by an overview of the regulations </w:t>
      </w:r>
      <w:r w:rsidR="00E14C4A">
        <w:rPr>
          <w:rFonts w:ascii="Times New Roman" w:hAnsi="Times New Roman" w:cs="Times New Roman"/>
          <w:sz w:val="20"/>
          <w:szCs w:val="20"/>
        </w:rPr>
        <w:t>relating</w:t>
      </w:r>
      <w:r w:rsidRPr="00DC17BA">
        <w:rPr>
          <w:rFonts w:ascii="Times New Roman" w:hAnsi="Times New Roman" w:cs="Times New Roman"/>
          <w:sz w:val="20"/>
          <w:szCs w:val="20"/>
        </w:rPr>
        <w:t xml:space="preserve"> to </w:t>
      </w:r>
      <w:r w:rsidR="00E14C4A">
        <w:rPr>
          <w:rFonts w:ascii="Times New Roman" w:hAnsi="Times New Roman" w:cs="Times New Roman"/>
          <w:sz w:val="20"/>
          <w:szCs w:val="20"/>
        </w:rPr>
        <w:t xml:space="preserve">the </w:t>
      </w:r>
      <w:r w:rsidRPr="00DC17BA">
        <w:rPr>
          <w:rFonts w:ascii="Times New Roman" w:hAnsi="Times New Roman" w:cs="Times New Roman"/>
          <w:sz w:val="20"/>
          <w:szCs w:val="20"/>
        </w:rPr>
        <w:t xml:space="preserve">impairment of students and practitioners. </w:t>
      </w:r>
      <w:r w:rsidR="00E14C4A">
        <w:rPr>
          <w:rFonts w:ascii="Times New Roman" w:hAnsi="Times New Roman" w:cs="Times New Roman"/>
          <w:sz w:val="20"/>
          <w:szCs w:val="20"/>
        </w:rPr>
        <w:t>P</w:t>
      </w:r>
      <w:r w:rsidRPr="00DC17BA">
        <w:rPr>
          <w:rFonts w:ascii="Times New Roman" w:hAnsi="Times New Roman" w:cs="Times New Roman"/>
          <w:sz w:val="20"/>
          <w:szCs w:val="20"/>
        </w:rPr>
        <w:t xml:space="preserve">roblems </w:t>
      </w:r>
      <w:r w:rsidR="00E14C4A">
        <w:rPr>
          <w:rFonts w:ascii="Times New Roman" w:hAnsi="Times New Roman" w:cs="Times New Roman"/>
          <w:sz w:val="20"/>
          <w:szCs w:val="20"/>
        </w:rPr>
        <w:t xml:space="preserve">that </w:t>
      </w:r>
      <w:r w:rsidRPr="00DC17BA">
        <w:rPr>
          <w:rFonts w:ascii="Times New Roman" w:hAnsi="Times New Roman" w:cs="Times New Roman"/>
          <w:sz w:val="20"/>
          <w:szCs w:val="20"/>
        </w:rPr>
        <w:t>doctors face, which may contribute to their impairment</w:t>
      </w:r>
      <w:r w:rsidR="00E14C4A">
        <w:rPr>
          <w:rFonts w:ascii="Times New Roman" w:hAnsi="Times New Roman" w:cs="Times New Roman"/>
          <w:sz w:val="20"/>
          <w:szCs w:val="20"/>
        </w:rPr>
        <w:t>, will be discussed</w:t>
      </w:r>
      <w:r w:rsidRPr="00DC17BA">
        <w:rPr>
          <w:rFonts w:ascii="Times New Roman" w:hAnsi="Times New Roman" w:cs="Times New Roman"/>
          <w:sz w:val="20"/>
          <w:szCs w:val="20"/>
        </w:rPr>
        <w:t xml:space="preserve">. Finally, while supporting the ethical duty to report impairment, </w:t>
      </w:r>
      <w:r w:rsidR="00347CFA">
        <w:rPr>
          <w:rFonts w:ascii="Times New Roman" w:hAnsi="Times New Roman" w:cs="Times New Roman"/>
          <w:sz w:val="20"/>
          <w:szCs w:val="20"/>
        </w:rPr>
        <w:t>a suggestion is made</w:t>
      </w:r>
      <w:r w:rsidR="00347CFA" w:rsidRPr="00DC17BA">
        <w:rPr>
          <w:rFonts w:ascii="Times New Roman" w:hAnsi="Times New Roman" w:cs="Times New Roman"/>
          <w:sz w:val="20"/>
          <w:szCs w:val="20"/>
        </w:rPr>
        <w:t xml:space="preserve"> that </w:t>
      </w:r>
      <w:r w:rsidR="00347CFA">
        <w:rPr>
          <w:rFonts w:ascii="Times New Roman" w:hAnsi="Times New Roman" w:cs="Times New Roman"/>
          <w:sz w:val="20"/>
          <w:szCs w:val="20"/>
        </w:rPr>
        <w:t xml:space="preserve">during medication education, more emphasis should be placed </w:t>
      </w:r>
      <w:r w:rsidR="00347CFA" w:rsidRPr="00DC17BA">
        <w:rPr>
          <w:rFonts w:ascii="Times New Roman" w:hAnsi="Times New Roman" w:cs="Times New Roman"/>
          <w:sz w:val="20"/>
          <w:szCs w:val="20"/>
        </w:rPr>
        <w:t>on doctors recognising that they are human and fallible</w:t>
      </w:r>
      <w:r w:rsidR="00347CFA">
        <w:rPr>
          <w:rFonts w:ascii="Times New Roman" w:hAnsi="Times New Roman" w:cs="Times New Roman"/>
          <w:sz w:val="20"/>
          <w:szCs w:val="20"/>
        </w:rPr>
        <w:t>.</w:t>
      </w:r>
    </w:p>
    <w:p w14:paraId="2BAC3674" w14:textId="77777777" w:rsidR="00347CFA" w:rsidRPr="00DC17BA" w:rsidRDefault="00347CFA" w:rsidP="00DC17BA">
      <w:pPr>
        <w:spacing w:after="0" w:line="240" w:lineRule="auto"/>
        <w:rPr>
          <w:rFonts w:ascii="Times New Roman" w:hAnsi="Times New Roman" w:cs="Times New Roman"/>
          <w:sz w:val="20"/>
          <w:szCs w:val="20"/>
        </w:rPr>
      </w:pPr>
    </w:p>
    <w:p w14:paraId="08B1B80A" w14:textId="77777777" w:rsidR="00A63823" w:rsidRDefault="00A63823" w:rsidP="00DC17BA">
      <w:pPr>
        <w:spacing w:after="0" w:line="240" w:lineRule="auto"/>
        <w:rPr>
          <w:rFonts w:ascii="Times New Roman" w:hAnsi="Times New Roman" w:cs="Times New Roman"/>
          <w:b/>
          <w:sz w:val="20"/>
          <w:szCs w:val="20"/>
        </w:rPr>
      </w:pPr>
      <w:r w:rsidRPr="00DC17BA">
        <w:rPr>
          <w:rFonts w:ascii="Times New Roman" w:hAnsi="Times New Roman" w:cs="Times New Roman"/>
          <w:b/>
          <w:sz w:val="20"/>
          <w:szCs w:val="20"/>
        </w:rPr>
        <w:t>Introduction</w:t>
      </w:r>
    </w:p>
    <w:p w14:paraId="24EE1E71" w14:textId="77777777" w:rsidR="00DC17BA" w:rsidRPr="00DC17BA" w:rsidRDefault="00DC17BA" w:rsidP="00DC17BA">
      <w:pPr>
        <w:spacing w:after="0" w:line="240" w:lineRule="auto"/>
        <w:rPr>
          <w:rFonts w:ascii="Times New Roman" w:hAnsi="Times New Roman" w:cs="Times New Roman"/>
          <w:b/>
          <w:sz w:val="20"/>
          <w:szCs w:val="20"/>
        </w:rPr>
      </w:pPr>
    </w:p>
    <w:p w14:paraId="5E12A17A" w14:textId="77777777" w:rsidR="00060620" w:rsidRPr="00DC17BA" w:rsidRDefault="00A63823" w:rsidP="00DC17BA">
      <w:pPr>
        <w:spacing w:after="0" w:line="240" w:lineRule="auto"/>
        <w:rPr>
          <w:rFonts w:ascii="Times New Roman" w:hAnsi="Times New Roman" w:cs="Times New Roman"/>
          <w:sz w:val="20"/>
          <w:szCs w:val="20"/>
        </w:rPr>
      </w:pPr>
      <w:r w:rsidRPr="00DC17BA">
        <w:rPr>
          <w:rFonts w:ascii="Times New Roman" w:hAnsi="Times New Roman" w:cs="Times New Roman"/>
          <w:sz w:val="20"/>
          <w:szCs w:val="20"/>
        </w:rPr>
        <w:t xml:space="preserve">In 1522, William Tyndale published the first English translation of the </w:t>
      </w:r>
      <w:r w:rsidRPr="00E14C4A">
        <w:rPr>
          <w:rFonts w:ascii="Times New Roman" w:hAnsi="Times New Roman" w:cs="Times New Roman"/>
          <w:i/>
          <w:sz w:val="20"/>
          <w:szCs w:val="20"/>
        </w:rPr>
        <w:t>New Testament</w:t>
      </w:r>
      <w:r w:rsidR="00E14C4A">
        <w:rPr>
          <w:rFonts w:ascii="Times New Roman" w:hAnsi="Times New Roman" w:cs="Times New Roman"/>
          <w:sz w:val="20"/>
          <w:szCs w:val="20"/>
        </w:rPr>
        <w:t xml:space="preserve"> from existing Greek, Latin</w:t>
      </w:r>
      <w:r w:rsidRPr="00DC17BA">
        <w:rPr>
          <w:rFonts w:ascii="Times New Roman" w:hAnsi="Times New Roman" w:cs="Times New Roman"/>
          <w:sz w:val="20"/>
          <w:szCs w:val="20"/>
        </w:rPr>
        <w:t xml:space="preserve"> and Ancient Hebrew sources. In his translation, Tyndale used the English word “physician” to capture the English meaning of the original Latin word</w:t>
      </w:r>
      <w:r w:rsidR="00E14C4A">
        <w:rPr>
          <w:rFonts w:ascii="Times New Roman" w:hAnsi="Times New Roman" w:cs="Times New Roman"/>
          <w:sz w:val="20"/>
          <w:szCs w:val="20"/>
        </w:rPr>
        <w:t xml:space="preserve">, </w:t>
      </w:r>
      <w:r w:rsidR="00E14C4A" w:rsidRPr="00E14C4A">
        <w:rPr>
          <w:rFonts w:ascii="Times New Roman" w:hAnsi="Times New Roman" w:cs="Times New Roman"/>
          <w:i/>
          <w:sz w:val="20"/>
          <w:szCs w:val="20"/>
        </w:rPr>
        <w:t>medice,</w:t>
      </w:r>
      <w:r w:rsidRPr="00DC17BA">
        <w:rPr>
          <w:rFonts w:ascii="Times New Roman" w:hAnsi="Times New Roman" w:cs="Times New Roman"/>
          <w:sz w:val="20"/>
          <w:szCs w:val="20"/>
        </w:rPr>
        <w:t xml:space="preserve"> used in the passage from the </w:t>
      </w:r>
      <w:r w:rsidRPr="00E14C4A">
        <w:rPr>
          <w:rFonts w:ascii="Times New Roman" w:hAnsi="Times New Roman" w:cs="Times New Roman"/>
          <w:i/>
          <w:sz w:val="20"/>
          <w:szCs w:val="20"/>
        </w:rPr>
        <w:t>Gospel of Luke</w:t>
      </w:r>
      <w:r w:rsidR="00E14C4A">
        <w:rPr>
          <w:rFonts w:ascii="Times New Roman" w:hAnsi="Times New Roman" w:cs="Times New Roman"/>
          <w:i/>
          <w:sz w:val="20"/>
          <w:szCs w:val="20"/>
        </w:rPr>
        <w:t>,</w:t>
      </w:r>
      <w:r w:rsidRPr="00DC17BA">
        <w:rPr>
          <w:rFonts w:ascii="Times New Roman" w:hAnsi="Times New Roman" w:cs="Times New Roman"/>
          <w:sz w:val="20"/>
          <w:szCs w:val="20"/>
        </w:rPr>
        <w:t xml:space="preserve"> 4:23: “Physician, heal thyself</w:t>
      </w:r>
      <w:r w:rsidR="00E14C4A">
        <w:rPr>
          <w:rFonts w:ascii="Times New Roman" w:hAnsi="Times New Roman" w:cs="Times New Roman"/>
          <w:sz w:val="20"/>
          <w:szCs w:val="20"/>
        </w:rPr>
        <w:t xml:space="preserve">” </w:t>
      </w:r>
      <w:r w:rsidR="00E14C4A" w:rsidRPr="00E14C4A">
        <w:rPr>
          <w:rFonts w:ascii="Times New Roman" w:hAnsi="Times New Roman" w:cs="Times New Roman"/>
          <w:i/>
          <w:sz w:val="20"/>
          <w:szCs w:val="20"/>
        </w:rPr>
        <w:t>(Vicision heale thy selfe</w:t>
      </w:r>
      <w:r w:rsidR="00900D76" w:rsidRPr="00E14C4A">
        <w:rPr>
          <w:rFonts w:ascii="Times New Roman" w:hAnsi="Times New Roman" w:cs="Times New Roman"/>
          <w:i/>
          <w:sz w:val="20"/>
          <w:szCs w:val="20"/>
        </w:rPr>
        <w:t>).</w:t>
      </w:r>
      <w:r w:rsidRPr="00E14C4A">
        <w:rPr>
          <w:rFonts w:ascii="Times New Roman" w:hAnsi="Times New Roman" w:cs="Times New Roman"/>
          <w:i/>
          <w:sz w:val="20"/>
          <w:szCs w:val="20"/>
          <w:vertAlign w:val="superscript"/>
        </w:rPr>
        <w:t>1</w:t>
      </w:r>
      <w:r w:rsidRPr="00DC17BA">
        <w:rPr>
          <w:rFonts w:ascii="Times New Roman" w:hAnsi="Times New Roman" w:cs="Times New Roman"/>
          <w:sz w:val="20"/>
          <w:szCs w:val="20"/>
        </w:rPr>
        <w:t xml:space="preserve"> This parable relays how Jesus returns to Nazareth anticipating criticism from his Jewish communit</w:t>
      </w:r>
      <w:r w:rsidR="00E14C4A">
        <w:rPr>
          <w:rFonts w:ascii="Times New Roman" w:hAnsi="Times New Roman" w:cs="Times New Roman"/>
          <w:sz w:val="20"/>
          <w:szCs w:val="20"/>
        </w:rPr>
        <w:t xml:space="preserve">y, </w:t>
      </w:r>
      <w:r w:rsidRPr="00DC17BA">
        <w:rPr>
          <w:rFonts w:ascii="Times New Roman" w:hAnsi="Times New Roman" w:cs="Times New Roman"/>
          <w:sz w:val="20"/>
          <w:szCs w:val="20"/>
        </w:rPr>
        <w:t>helping others in faraway places</w:t>
      </w:r>
      <w:r w:rsidR="00E14C4A">
        <w:rPr>
          <w:rFonts w:ascii="Times New Roman" w:hAnsi="Times New Roman" w:cs="Times New Roman"/>
          <w:sz w:val="20"/>
          <w:szCs w:val="20"/>
        </w:rPr>
        <w:t>,</w:t>
      </w:r>
      <w:r w:rsidRPr="00DC17BA">
        <w:rPr>
          <w:rFonts w:ascii="Times New Roman" w:hAnsi="Times New Roman" w:cs="Times New Roman"/>
          <w:sz w:val="20"/>
          <w:szCs w:val="20"/>
        </w:rPr>
        <w:t xml:space="preserve"> but forgetting those in one’s own community. The moral of the story is that we should ensure that we are without fault before attempt</w:t>
      </w:r>
      <w:r w:rsidR="00347CFA">
        <w:rPr>
          <w:rFonts w:ascii="Times New Roman" w:hAnsi="Times New Roman" w:cs="Times New Roman"/>
          <w:sz w:val="20"/>
          <w:szCs w:val="20"/>
        </w:rPr>
        <w:t>ing</w:t>
      </w:r>
      <w:r w:rsidRPr="00DC17BA">
        <w:rPr>
          <w:rFonts w:ascii="Times New Roman" w:hAnsi="Times New Roman" w:cs="Times New Roman"/>
          <w:sz w:val="20"/>
          <w:szCs w:val="20"/>
        </w:rPr>
        <w:t xml:space="preserve"> to </w:t>
      </w:r>
      <w:r w:rsidR="00347CFA">
        <w:rPr>
          <w:rFonts w:ascii="Times New Roman" w:hAnsi="Times New Roman" w:cs="Times New Roman"/>
          <w:sz w:val="20"/>
          <w:szCs w:val="20"/>
        </w:rPr>
        <w:t>correct</w:t>
      </w:r>
      <w:r w:rsidRPr="00DC17BA">
        <w:rPr>
          <w:rFonts w:ascii="Times New Roman" w:hAnsi="Times New Roman" w:cs="Times New Roman"/>
          <w:sz w:val="20"/>
          <w:szCs w:val="20"/>
        </w:rPr>
        <w:t xml:space="preserve"> the faults of others. </w:t>
      </w:r>
    </w:p>
    <w:p w14:paraId="0BC9A9A7" w14:textId="77777777" w:rsidR="00060620" w:rsidRPr="00DC17BA" w:rsidRDefault="00060620" w:rsidP="00DC17BA">
      <w:pPr>
        <w:spacing w:after="0" w:line="240" w:lineRule="auto"/>
        <w:rPr>
          <w:rFonts w:ascii="Times New Roman" w:hAnsi="Times New Roman" w:cs="Times New Roman"/>
          <w:sz w:val="20"/>
          <w:szCs w:val="20"/>
        </w:rPr>
      </w:pPr>
    </w:p>
    <w:p w14:paraId="527E2776" w14:textId="77777777" w:rsidR="00060620" w:rsidRDefault="00060620" w:rsidP="00DC17BA">
      <w:pPr>
        <w:spacing w:after="0" w:line="240" w:lineRule="auto"/>
        <w:rPr>
          <w:rFonts w:ascii="Times New Roman" w:hAnsi="Times New Roman" w:cs="Times New Roman"/>
          <w:b/>
          <w:sz w:val="20"/>
          <w:szCs w:val="20"/>
        </w:rPr>
      </w:pPr>
      <w:r w:rsidRPr="00DC17BA">
        <w:rPr>
          <w:rFonts w:ascii="Times New Roman" w:hAnsi="Times New Roman" w:cs="Times New Roman"/>
          <w:b/>
          <w:sz w:val="20"/>
          <w:szCs w:val="20"/>
        </w:rPr>
        <w:t>Discussion</w:t>
      </w:r>
    </w:p>
    <w:p w14:paraId="4CBCB1C2" w14:textId="77777777" w:rsidR="00DC17BA" w:rsidRPr="00DC17BA" w:rsidRDefault="00DC17BA" w:rsidP="00DC17BA">
      <w:pPr>
        <w:spacing w:after="0" w:line="240" w:lineRule="auto"/>
        <w:rPr>
          <w:rFonts w:ascii="Times New Roman" w:hAnsi="Times New Roman" w:cs="Times New Roman"/>
          <w:b/>
          <w:sz w:val="20"/>
          <w:szCs w:val="20"/>
        </w:rPr>
      </w:pPr>
    </w:p>
    <w:p w14:paraId="7DFC3BC9" w14:textId="77777777" w:rsidR="00A63823" w:rsidRPr="00DC17BA" w:rsidRDefault="00A63823" w:rsidP="00DC17BA">
      <w:pPr>
        <w:spacing w:after="0" w:line="240" w:lineRule="auto"/>
        <w:rPr>
          <w:rFonts w:ascii="Times New Roman" w:hAnsi="Times New Roman" w:cs="Times New Roman"/>
          <w:sz w:val="20"/>
          <w:szCs w:val="20"/>
        </w:rPr>
      </w:pPr>
      <w:r w:rsidRPr="00DC17BA">
        <w:rPr>
          <w:rFonts w:ascii="Times New Roman" w:hAnsi="Times New Roman" w:cs="Times New Roman"/>
          <w:sz w:val="20"/>
          <w:szCs w:val="20"/>
        </w:rPr>
        <w:t>Doctors have an obligation</w:t>
      </w:r>
      <w:r w:rsidR="00347CFA">
        <w:rPr>
          <w:rFonts w:ascii="Times New Roman" w:hAnsi="Times New Roman" w:cs="Times New Roman"/>
          <w:sz w:val="20"/>
          <w:szCs w:val="20"/>
        </w:rPr>
        <w:t>,</w:t>
      </w:r>
      <w:r w:rsidRPr="00DC17BA">
        <w:rPr>
          <w:rFonts w:ascii="Times New Roman" w:hAnsi="Times New Roman" w:cs="Times New Roman"/>
          <w:sz w:val="20"/>
          <w:szCs w:val="20"/>
        </w:rPr>
        <w:t xml:space="preserve"> derived from </w:t>
      </w:r>
      <w:r w:rsidR="00347CFA">
        <w:rPr>
          <w:rFonts w:ascii="Times New Roman" w:hAnsi="Times New Roman" w:cs="Times New Roman"/>
          <w:sz w:val="20"/>
          <w:szCs w:val="20"/>
        </w:rPr>
        <w:t>an</w:t>
      </w:r>
      <w:r w:rsidRPr="00DC17BA">
        <w:rPr>
          <w:rFonts w:ascii="Times New Roman" w:hAnsi="Times New Roman" w:cs="Times New Roman"/>
          <w:sz w:val="20"/>
          <w:szCs w:val="20"/>
        </w:rPr>
        <w:t xml:space="preserve"> obligation to protect patients from harm</w:t>
      </w:r>
      <w:r w:rsidR="00347CFA">
        <w:rPr>
          <w:rFonts w:ascii="Times New Roman" w:hAnsi="Times New Roman" w:cs="Times New Roman"/>
          <w:sz w:val="20"/>
          <w:szCs w:val="20"/>
        </w:rPr>
        <w:t>,</w:t>
      </w:r>
      <w:r w:rsidRPr="00DC17BA">
        <w:rPr>
          <w:rFonts w:ascii="Times New Roman" w:hAnsi="Times New Roman" w:cs="Times New Roman"/>
          <w:sz w:val="20"/>
          <w:szCs w:val="20"/>
        </w:rPr>
        <w:t xml:space="preserve"> to take positive action if a colle</w:t>
      </w:r>
      <w:r w:rsidR="00900D76" w:rsidRPr="00DC17BA">
        <w:rPr>
          <w:rFonts w:ascii="Times New Roman" w:hAnsi="Times New Roman" w:cs="Times New Roman"/>
          <w:sz w:val="20"/>
          <w:szCs w:val="20"/>
        </w:rPr>
        <w:t>a</w:t>
      </w:r>
      <w:r w:rsidRPr="00DC17BA">
        <w:rPr>
          <w:rFonts w:ascii="Times New Roman" w:hAnsi="Times New Roman" w:cs="Times New Roman"/>
          <w:sz w:val="20"/>
          <w:szCs w:val="20"/>
        </w:rPr>
        <w:t>g</w:t>
      </w:r>
      <w:r w:rsidR="00900D76" w:rsidRPr="00DC17BA">
        <w:rPr>
          <w:rFonts w:ascii="Times New Roman" w:hAnsi="Times New Roman" w:cs="Times New Roman"/>
          <w:sz w:val="20"/>
          <w:szCs w:val="20"/>
        </w:rPr>
        <w:t>u</w:t>
      </w:r>
      <w:r w:rsidRPr="00DC17BA">
        <w:rPr>
          <w:rFonts w:ascii="Times New Roman" w:hAnsi="Times New Roman" w:cs="Times New Roman"/>
          <w:sz w:val="20"/>
          <w:szCs w:val="20"/>
        </w:rPr>
        <w:t xml:space="preserve">e is impaired. The Health Professions Council of South Africa (HPCSA) is the professional body </w:t>
      </w:r>
      <w:r w:rsidR="00347CFA">
        <w:rPr>
          <w:rFonts w:ascii="Times New Roman" w:hAnsi="Times New Roman" w:cs="Times New Roman"/>
          <w:sz w:val="20"/>
          <w:szCs w:val="20"/>
        </w:rPr>
        <w:t xml:space="preserve">that is </w:t>
      </w:r>
      <w:r w:rsidRPr="00DC17BA">
        <w:rPr>
          <w:rFonts w:ascii="Times New Roman" w:hAnsi="Times New Roman" w:cs="Times New Roman"/>
          <w:sz w:val="20"/>
          <w:szCs w:val="20"/>
        </w:rPr>
        <w:t xml:space="preserve">responsible for protecting the public’s health. </w:t>
      </w:r>
      <w:r w:rsidR="00347CFA">
        <w:rPr>
          <w:rFonts w:ascii="Times New Roman" w:hAnsi="Times New Roman" w:cs="Times New Roman"/>
          <w:sz w:val="20"/>
          <w:szCs w:val="20"/>
        </w:rPr>
        <w:t>It is</w:t>
      </w:r>
      <w:r w:rsidRPr="00DC17BA">
        <w:rPr>
          <w:rFonts w:ascii="Times New Roman" w:hAnsi="Times New Roman" w:cs="Times New Roman"/>
          <w:sz w:val="20"/>
          <w:szCs w:val="20"/>
        </w:rPr>
        <w:t xml:space="preserve"> “committed to the prevention, </w:t>
      </w:r>
      <w:r w:rsidR="00347CFA">
        <w:rPr>
          <w:rFonts w:ascii="Times New Roman" w:hAnsi="Times New Roman" w:cs="Times New Roman"/>
          <w:sz w:val="20"/>
          <w:szCs w:val="20"/>
        </w:rPr>
        <w:t>early identification, treatment</w:t>
      </w:r>
      <w:r w:rsidRPr="00DC17BA">
        <w:rPr>
          <w:rFonts w:ascii="Times New Roman" w:hAnsi="Times New Roman" w:cs="Times New Roman"/>
          <w:sz w:val="20"/>
          <w:szCs w:val="20"/>
        </w:rPr>
        <w:t xml:space="preserve"> and rehabilitation of impaired student</w:t>
      </w:r>
      <w:r w:rsidR="00347CFA">
        <w:rPr>
          <w:rFonts w:ascii="Times New Roman" w:hAnsi="Times New Roman" w:cs="Times New Roman"/>
          <w:sz w:val="20"/>
          <w:szCs w:val="20"/>
        </w:rPr>
        <w:t>s and healthcare practitioners”</w:t>
      </w:r>
      <w:r w:rsidR="00060620" w:rsidRPr="00DC17BA">
        <w:rPr>
          <w:rFonts w:ascii="Times New Roman" w:hAnsi="Times New Roman" w:cs="Times New Roman"/>
          <w:sz w:val="20"/>
          <w:szCs w:val="20"/>
        </w:rPr>
        <w:t>.</w:t>
      </w:r>
      <w:r w:rsidRPr="00DC17BA">
        <w:rPr>
          <w:rFonts w:ascii="Times New Roman" w:hAnsi="Times New Roman" w:cs="Times New Roman"/>
          <w:sz w:val="20"/>
          <w:szCs w:val="20"/>
          <w:vertAlign w:val="superscript"/>
        </w:rPr>
        <w:t>2</w:t>
      </w:r>
      <w:r w:rsidR="00347CFA">
        <w:rPr>
          <w:rFonts w:ascii="Times New Roman" w:hAnsi="Times New Roman" w:cs="Times New Roman"/>
          <w:sz w:val="20"/>
          <w:szCs w:val="20"/>
        </w:rPr>
        <w:t xml:space="preserve"> The </w:t>
      </w:r>
      <w:r w:rsidRPr="00DC17BA">
        <w:rPr>
          <w:rFonts w:ascii="Times New Roman" w:hAnsi="Times New Roman" w:cs="Times New Roman"/>
          <w:sz w:val="20"/>
          <w:szCs w:val="20"/>
        </w:rPr>
        <w:t>HPCSA ethical guidelines concerning the duty of a doctor to</w:t>
      </w:r>
      <w:r w:rsidR="005C2542" w:rsidRPr="00DC17BA">
        <w:rPr>
          <w:rFonts w:ascii="Times New Roman" w:hAnsi="Times New Roman" w:cs="Times New Roman"/>
          <w:sz w:val="20"/>
          <w:szCs w:val="20"/>
        </w:rPr>
        <w:t xml:space="preserve"> report impaired practitioners</w:t>
      </w:r>
      <w:r w:rsidR="00347CFA">
        <w:rPr>
          <w:rFonts w:ascii="Times New Roman" w:hAnsi="Times New Roman" w:cs="Times New Roman"/>
          <w:sz w:val="20"/>
          <w:szCs w:val="20"/>
        </w:rPr>
        <w:t xml:space="preserve"> is examined in this article</w:t>
      </w:r>
      <w:r w:rsidR="005C2542" w:rsidRPr="00DC17BA">
        <w:rPr>
          <w:rFonts w:ascii="Times New Roman" w:hAnsi="Times New Roman" w:cs="Times New Roman"/>
          <w:sz w:val="20"/>
          <w:szCs w:val="20"/>
        </w:rPr>
        <w:t>.</w:t>
      </w:r>
      <w:r w:rsidRPr="00DC17BA">
        <w:rPr>
          <w:rFonts w:ascii="Times New Roman" w:hAnsi="Times New Roman" w:cs="Times New Roman"/>
          <w:sz w:val="20"/>
          <w:szCs w:val="20"/>
          <w:vertAlign w:val="superscript"/>
        </w:rPr>
        <w:t>3</w:t>
      </w:r>
      <w:r w:rsidRPr="00DC17BA">
        <w:rPr>
          <w:rFonts w:ascii="Times New Roman" w:hAnsi="Times New Roman" w:cs="Times New Roman"/>
          <w:sz w:val="20"/>
          <w:szCs w:val="20"/>
        </w:rPr>
        <w:t xml:space="preserve"> This is followed by an overview of the regulations </w:t>
      </w:r>
      <w:r w:rsidR="00347CFA">
        <w:rPr>
          <w:rFonts w:ascii="Times New Roman" w:hAnsi="Times New Roman" w:cs="Times New Roman"/>
          <w:sz w:val="20"/>
          <w:szCs w:val="20"/>
        </w:rPr>
        <w:t>that relate</w:t>
      </w:r>
      <w:r w:rsidRPr="00DC17BA">
        <w:rPr>
          <w:rFonts w:ascii="Times New Roman" w:hAnsi="Times New Roman" w:cs="Times New Roman"/>
          <w:sz w:val="20"/>
          <w:szCs w:val="20"/>
        </w:rPr>
        <w:t xml:space="preserve"> to </w:t>
      </w:r>
      <w:r w:rsidR="00347CFA">
        <w:rPr>
          <w:rFonts w:ascii="Times New Roman" w:hAnsi="Times New Roman" w:cs="Times New Roman"/>
          <w:sz w:val="20"/>
          <w:szCs w:val="20"/>
        </w:rPr>
        <w:t xml:space="preserve">the </w:t>
      </w:r>
      <w:r w:rsidRPr="00DC17BA">
        <w:rPr>
          <w:rFonts w:ascii="Times New Roman" w:hAnsi="Times New Roman" w:cs="Times New Roman"/>
          <w:sz w:val="20"/>
          <w:szCs w:val="20"/>
        </w:rPr>
        <w:t>impairment of students and practitioners.</w:t>
      </w:r>
      <w:r w:rsidRPr="00DC17BA">
        <w:rPr>
          <w:rFonts w:ascii="Times New Roman" w:hAnsi="Times New Roman" w:cs="Times New Roman"/>
          <w:sz w:val="20"/>
          <w:szCs w:val="20"/>
          <w:vertAlign w:val="superscript"/>
        </w:rPr>
        <w:t>4</w:t>
      </w:r>
      <w:r w:rsidRPr="00DC17BA">
        <w:rPr>
          <w:rFonts w:ascii="Times New Roman" w:hAnsi="Times New Roman" w:cs="Times New Roman"/>
          <w:sz w:val="20"/>
          <w:szCs w:val="20"/>
        </w:rPr>
        <w:t xml:space="preserve"> Then problems </w:t>
      </w:r>
      <w:r w:rsidR="00347CFA">
        <w:rPr>
          <w:rFonts w:ascii="Times New Roman" w:hAnsi="Times New Roman" w:cs="Times New Roman"/>
          <w:sz w:val="20"/>
          <w:szCs w:val="20"/>
        </w:rPr>
        <w:t xml:space="preserve">that </w:t>
      </w:r>
      <w:r w:rsidRPr="00DC17BA">
        <w:rPr>
          <w:rFonts w:ascii="Times New Roman" w:hAnsi="Times New Roman" w:cs="Times New Roman"/>
          <w:sz w:val="20"/>
          <w:szCs w:val="20"/>
        </w:rPr>
        <w:t>doctors face</w:t>
      </w:r>
      <w:r w:rsidR="00347CFA">
        <w:rPr>
          <w:rFonts w:ascii="Times New Roman" w:hAnsi="Times New Roman" w:cs="Times New Roman"/>
          <w:sz w:val="20"/>
          <w:szCs w:val="20"/>
        </w:rPr>
        <w:t>,</w:t>
      </w:r>
      <w:r w:rsidRPr="00DC17BA">
        <w:rPr>
          <w:rFonts w:ascii="Times New Roman" w:hAnsi="Times New Roman" w:cs="Times New Roman"/>
          <w:sz w:val="20"/>
          <w:szCs w:val="20"/>
        </w:rPr>
        <w:t xml:space="preserve"> which may contribute to </w:t>
      </w:r>
      <w:r w:rsidR="00663B70" w:rsidRPr="00DC17BA">
        <w:rPr>
          <w:rFonts w:ascii="Times New Roman" w:hAnsi="Times New Roman" w:cs="Times New Roman"/>
          <w:sz w:val="20"/>
          <w:szCs w:val="20"/>
        </w:rPr>
        <w:t xml:space="preserve">their </w:t>
      </w:r>
      <w:r w:rsidR="00347CFA">
        <w:rPr>
          <w:rFonts w:ascii="Times New Roman" w:hAnsi="Times New Roman" w:cs="Times New Roman"/>
          <w:sz w:val="20"/>
          <w:szCs w:val="20"/>
        </w:rPr>
        <w:t>impairment, will also be discussed.</w:t>
      </w:r>
      <w:r w:rsidRPr="00DC17BA">
        <w:rPr>
          <w:rFonts w:ascii="Times New Roman" w:hAnsi="Times New Roman" w:cs="Times New Roman"/>
          <w:sz w:val="20"/>
          <w:szCs w:val="20"/>
        </w:rPr>
        <w:t xml:space="preserve"> Finally, while supporting the ethical duty to report impairment, </w:t>
      </w:r>
      <w:r w:rsidR="00347CFA">
        <w:rPr>
          <w:rFonts w:ascii="Times New Roman" w:hAnsi="Times New Roman" w:cs="Times New Roman"/>
          <w:sz w:val="20"/>
          <w:szCs w:val="20"/>
        </w:rPr>
        <w:t>a suggestion is made</w:t>
      </w:r>
      <w:r w:rsidRPr="00DC17BA">
        <w:rPr>
          <w:rFonts w:ascii="Times New Roman" w:hAnsi="Times New Roman" w:cs="Times New Roman"/>
          <w:sz w:val="20"/>
          <w:szCs w:val="20"/>
        </w:rPr>
        <w:t xml:space="preserve"> that</w:t>
      </w:r>
      <w:r w:rsidR="00663B70" w:rsidRPr="00DC17BA">
        <w:rPr>
          <w:rFonts w:ascii="Times New Roman" w:hAnsi="Times New Roman" w:cs="Times New Roman"/>
          <w:sz w:val="20"/>
          <w:szCs w:val="20"/>
        </w:rPr>
        <w:t xml:space="preserve"> </w:t>
      </w:r>
      <w:r w:rsidR="00347CFA">
        <w:rPr>
          <w:rFonts w:ascii="Times New Roman" w:hAnsi="Times New Roman" w:cs="Times New Roman"/>
          <w:sz w:val="20"/>
          <w:szCs w:val="20"/>
        </w:rPr>
        <w:t xml:space="preserve">during medication education, more emphasis should be placed </w:t>
      </w:r>
      <w:r w:rsidRPr="00DC17BA">
        <w:rPr>
          <w:rFonts w:ascii="Times New Roman" w:hAnsi="Times New Roman" w:cs="Times New Roman"/>
          <w:sz w:val="20"/>
          <w:szCs w:val="20"/>
        </w:rPr>
        <w:t>on doctors recognising that they are human and fallible. This</w:t>
      </w:r>
      <w:r w:rsidR="00347CFA">
        <w:rPr>
          <w:rFonts w:ascii="Times New Roman" w:hAnsi="Times New Roman" w:cs="Times New Roman"/>
          <w:sz w:val="20"/>
          <w:szCs w:val="20"/>
        </w:rPr>
        <w:t>,</w:t>
      </w:r>
      <w:r w:rsidRPr="00DC17BA">
        <w:rPr>
          <w:rFonts w:ascii="Times New Roman" w:hAnsi="Times New Roman" w:cs="Times New Roman"/>
          <w:sz w:val="20"/>
          <w:szCs w:val="20"/>
        </w:rPr>
        <w:t xml:space="preserve"> and other systemic approaches</w:t>
      </w:r>
      <w:r w:rsidR="00347CFA">
        <w:rPr>
          <w:rFonts w:ascii="Times New Roman" w:hAnsi="Times New Roman" w:cs="Times New Roman"/>
          <w:sz w:val="20"/>
          <w:szCs w:val="20"/>
        </w:rPr>
        <w:t>,</w:t>
      </w:r>
      <w:r w:rsidRPr="00DC17BA">
        <w:rPr>
          <w:rFonts w:ascii="Times New Roman" w:hAnsi="Times New Roman" w:cs="Times New Roman"/>
          <w:sz w:val="20"/>
          <w:szCs w:val="20"/>
        </w:rPr>
        <w:t xml:space="preserve"> may assist doctors in distress.  </w:t>
      </w:r>
    </w:p>
    <w:p w14:paraId="508E85D4" w14:textId="77777777" w:rsidR="00060620" w:rsidRPr="00DC17BA" w:rsidRDefault="00060620" w:rsidP="00DC17BA">
      <w:pPr>
        <w:spacing w:after="0" w:line="240" w:lineRule="auto"/>
        <w:rPr>
          <w:rFonts w:ascii="Times New Roman" w:hAnsi="Times New Roman" w:cs="Times New Roman"/>
          <w:sz w:val="20"/>
          <w:szCs w:val="20"/>
        </w:rPr>
      </w:pPr>
    </w:p>
    <w:p w14:paraId="06B100F1" w14:textId="77777777" w:rsidR="00A63823" w:rsidRDefault="005C2542" w:rsidP="00DC17BA">
      <w:pPr>
        <w:spacing w:after="0" w:line="240" w:lineRule="auto"/>
        <w:rPr>
          <w:rFonts w:ascii="Times New Roman" w:hAnsi="Times New Roman" w:cs="Times New Roman"/>
          <w:b/>
          <w:sz w:val="20"/>
          <w:szCs w:val="20"/>
        </w:rPr>
      </w:pPr>
      <w:r w:rsidRPr="00DC17BA">
        <w:rPr>
          <w:rFonts w:ascii="Times New Roman" w:hAnsi="Times New Roman" w:cs="Times New Roman"/>
          <w:b/>
          <w:sz w:val="20"/>
          <w:szCs w:val="20"/>
        </w:rPr>
        <w:t>What is i</w:t>
      </w:r>
      <w:r w:rsidR="00200A15" w:rsidRPr="00DC17BA">
        <w:rPr>
          <w:rFonts w:ascii="Times New Roman" w:hAnsi="Times New Roman" w:cs="Times New Roman"/>
          <w:b/>
          <w:sz w:val="20"/>
          <w:szCs w:val="20"/>
        </w:rPr>
        <w:t>mpairment</w:t>
      </w:r>
      <w:r w:rsidRPr="00DC17BA">
        <w:rPr>
          <w:rFonts w:ascii="Times New Roman" w:hAnsi="Times New Roman" w:cs="Times New Roman"/>
          <w:b/>
          <w:sz w:val="20"/>
          <w:szCs w:val="20"/>
        </w:rPr>
        <w:t>?</w:t>
      </w:r>
    </w:p>
    <w:p w14:paraId="4F7DD8BE" w14:textId="77777777" w:rsidR="00DC17BA" w:rsidRPr="00DC17BA" w:rsidRDefault="00DC17BA" w:rsidP="00DC17BA">
      <w:pPr>
        <w:spacing w:after="0" w:line="240" w:lineRule="auto"/>
        <w:rPr>
          <w:rFonts w:ascii="Times New Roman" w:hAnsi="Times New Roman" w:cs="Times New Roman"/>
          <w:b/>
          <w:sz w:val="20"/>
          <w:szCs w:val="20"/>
        </w:rPr>
      </w:pPr>
    </w:p>
    <w:p w14:paraId="29F0DDE5" w14:textId="77777777" w:rsidR="00A63823" w:rsidRPr="00DC17BA" w:rsidRDefault="00A63823" w:rsidP="00DC17BA">
      <w:pPr>
        <w:spacing w:after="0" w:line="240" w:lineRule="auto"/>
        <w:rPr>
          <w:rFonts w:ascii="Times New Roman" w:hAnsi="Times New Roman" w:cs="Times New Roman"/>
          <w:sz w:val="20"/>
          <w:szCs w:val="20"/>
        </w:rPr>
      </w:pPr>
      <w:r w:rsidRPr="00DC17BA">
        <w:rPr>
          <w:rFonts w:ascii="Times New Roman" w:hAnsi="Times New Roman" w:cs="Times New Roman"/>
          <w:sz w:val="20"/>
          <w:szCs w:val="20"/>
        </w:rPr>
        <w:t xml:space="preserve">According to the </w:t>
      </w:r>
      <w:r w:rsidR="00663B70" w:rsidRPr="00DC17BA">
        <w:rPr>
          <w:rFonts w:ascii="Times New Roman" w:hAnsi="Times New Roman" w:cs="Times New Roman"/>
          <w:sz w:val="20"/>
          <w:szCs w:val="20"/>
        </w:rPr>
        <w:t>HPCSA</w:t>
      </w:r>
      <w:r w:rsidR="005C2542" w:rsidRPr="00DC17BA">
        <w:rPr>
          <w:rFonts w:ascii="Times New Roman" w:hAnsi="Times New Roman" w:cs="Times New Roman"/>
          <w:sz w:val="20"/>
          <w:szCs w:val="20"/>
        </w:rPr>
        <w:t>, “</w:t>
      </w:r>
      <w:r w:rsidRPr="00DC17BA">
        <w:rPr>
          <w:rFonts w:ascii="Times New Roman" w:hAnsi="Times New Roman" w:cs="Times New Roman"/>
          <w:sz w:val="20"/>
          <w:szCs w:val="20"/>
        </w:rPr>
        <w:t>impairment” refers to “a mental or physical condition</w:t>
      </w:r>
      <w:r w:rsidR="00347CFA">
        <w:rPr>
          <w:rFonts w:ascii="Times New Roman" w:hAnsi="Times New Roman" w:cs="Times New Roman"/>
          <w:sz w:val="20"/>
          <w:szCs w:val="20"/>
        </w:rPr>
        <w:t>,</w:t>
      </w:r>
      <w:r w:rsidRPr="00DC17BA">
        <w:rPr>
          <w:rFonts w:ascii="Times New Roman" w:hAnsi="Times New Roman" w:cs="Times New Roman"/>
          <w:sz w:val="20"/>
          <w:szCs w:val="20"/>
        </w:rPr>
        <w:t xml:space="preserve"> or the abuse of</w:t>
      </w:r>
      <w:r w:rsidR="00347CFA">
        <w:rPr>
          <w:rFonts w:ascii="Times New Roman" w:hAnsi="Times New Roman" w:cs="Times New Roman"/>
          <w:sz w:val="20"/>
          <w:szCs w:val="20"/>
        </w:rPr>
        <w:t>,</w:t>
      </w:r>
      <w:r w:rsidRPr="00DC17BA">
        <w:rPr>
          <w:rFonts w:ascii="Times New Roman" w:hAnsi="Times New Roman" w:cs="Times New Roman"/>
          <w:sz w:val="20"/>
          <w:szCs w:val="20"/>
        </w:rPr>
        <w:t xml:space="preserve"> or dependence on</w:t>
      </w:r>
      <w:r w:rsidR="00347CFA">
        <w:rPr>
          <w:rFonts w:ascii="Times New Roman" w:hAnsi="Times New Roman" w:cs="Times New Roman"/>
          <w:sz w:val="20"/>
          <w:szCs w:val="20"/>
        </w:rPr>
        <w:t>,</w:t>
      </w:r>
      <w:r w:rsidRPr="00DC17BA">
        <w:rPr>
          <w:rFonts w:ascii="Times New Roman" w:hAnsi="Times New Roman" w:cs="Times New Roman"/>
          <w:sz w:val="20"/>
          <w:szCs w:val="20"/>
        </w:rPr>
        <w:t xml:space="preserve"> chemical substances which adversely affected a student’s or practitioner’s competence, attit</w:t>
      </w:r>
      <w:r w:rsidR="005C2542" w:rsidRPr="00DC17BA">
        <w:rPr>
          <w:rFonts w:ascii="Times New Roman" w:hAnsi="Times New Roman" w:cs="Times New Roman"/>
          <w:sz w:val="20"/>
          <w:szCs w:val="20"/>
        </w:rPr>
        <w:t>ude, judgment and performance”.</w:t>
      </w:r>
      <w:r w:rsidR="00D81986" w:rsidRPr="00DC17BA">
        <w:rPr>
          <w:rFonts w:ascii="Times New Roman" w:hAnsi="Times New Roman" w:cs="Times New Roman"/>
          <w:sz w:val="20"/>
          <w:szCs w:val="20"/>
          <w:vertAlign w:val="superscript"/>
        </w:rPr>
        <w:t>4</w:t>
      </w:r>
      <w:r w:rsidRPr="00DC17BA">
        <w:rPr>
          <w:rFonts w:ascii="Times New Roman" w:hAnsi="Times New Roman" w:cs="Times New Roman"/>
          <w:sz w:val="20"/>
          <w:szCs w:val="20"/>
        </w:rPr>
        <w:t xml:space="preserve"> Zabow suggests that the concepts of </w:t>
      </w:r>
      <w:r w:rsidR="00347CFA">
        <w:rPr>
          <w:rFonts w:ascii="Times New Roman" w:hAnsi="Times New Roman" w:cs="Times New Roman"/>
          <w:sz w:val="20"/>
          <w:szCs w:val="20"/>
        </w:rPr>
        <w:t>impairment, incompetence</w:t>
      </w:r>
      <w:r w:rsidRPr="00DC17BA">
        <w:rPr>
          <w:rFonts w:ascii="Times New Roman" w:hAnsi="Times New Roman" w:cs="Times New Roman"/>
          <w:sz w:val="20"/>
          <w:szCs w:val="20"/>
        </w:rPr>
        <w:t xml:space="preserve"> and unethical behaviour are each approached differently by different authorities</w:t>
      </w:r>
      <w:r w:rsidR="00347CFA">
        <w:rPr>
          <w:rFonts w:ascii="Times New Roman" w:hAnsi="Times New Roman" w:cs="Times New Roman"/>
          <w:sz w:val="20"/>
          <w:szCs w:val="20"/>
        </w:rPr>
        <w:t>,</w:t>
      </w:r>
      <w:r w:rsidRPr="00DC17BA">
        <w:rPr>
          <w:rFonts w:ascii="Times New Roman" w:hAnsi="Times New Roman" w:cs="Times New Roman"/>
          <w:sz w:val="20"/>
          <w:szCs w:val="20"/>
        </w:rPr>
        <w:t xml:space="preserve"> as well as by the HPCSA</w:t>
      </w:r>
      <w:r w:rsidR="00347CFA">
        <w:rPr>
          <w:rFonts w:ascii="Times New Roman" w:hAnsi="Times New Roman" w:cs="Times New Roman"/>
          <w:sz w:val="20"/>
          <w:szCs w:val="20"/>
        </w:rPr>
        <w:t>: “T</w:t>
      </w:r>
      <w:r w:rsidRPr="00DC17BA">
        <w:rPr>
          <w:rFonts w:ascii="Times New Roman" w:hAnsi="Times New Roman" w:cs="Times New Roman"/>
          <w:sz w:val="20"/>
          <w:szCs w:val="20"/>
        </w:rPr>
        <w:t>he impaire</w:t>
      </w:r>
      <w:r w:rsidR="00347CFA">
        <w:rPr>
          <w:rFonts w:ascii="Times New Roman" w:hAnsi="Times New Roman" w:cs="Times New Roman"/>
          <w:sz w:val="20"/>
          <w:szCs w:val="20"/>
        </w:rPr>
        <w:t>d physician is unable to practis</w:t>
      </w:r>
      <w:r w:rsidRPr="00DC17BA">
        <w:rPr>
          <w:rFonts w:ascii="Times New Roman" w:hAnsi="Times New Roman" w:cs="Times New Roman"/>
          <w:sz w:val="20"/>
          <w:szCs w:val="20"/>
        </w:rPr>
        <w:t>e medicine with reasonable skill and safety because of physical or mental illness</w:t>
      </w:r>
      <w:r w:rsidR="00347CFA">
        <w:rPr>
          <w:rFonts w:ascii="Times New Roman" w:hAnsi="Times New Roman" w:cs="Times New Roman"/>
          <w:sz w:val="20"/>
          <w:szCs w:val="20"/>
        </w:rPr>
        <w:t>,</w:t>
      </w:r>
      <w:r w:rsidRPr="00DC17BA">
        <w:rPr>
          <w:rFonts w:ascii="Times New Roman" w:hAnsi="Times New Roman" w:cs="Times New Roman"/>
          <w:sz w:val="20"/>
          <w:szCs w:val="20"/>
        </w:rPr>
        <w:t xml:space="preserve"> or su</w:t>
      </w:r>
      <w:r w:rsidR="00200A15" w:rsidRPr="00DC17BA">
        <w:rPr>
          <w:rFonts w:ascii="Times New Roman" w:hAnsi="Times New Roman" w:cs="Times New Roman"/>
          <w:sz w:val="20"/>
          <w:szCs w:val="20"/>
        </w:rPr>
        <w:t>bstance abuse, for example”.</w:t>
      </w:r>
      <w:r w:rsidR="00D81986" w:rsidRPr="00DC17BA">
        <w:rPr>
          <w:rFonts w:ascii="Times New Roman" w:hAnsi="Times New Roman" w:cs="Times New Roman"/>
          <w:sz w:val="20"/>
          <w:szCs w:val="20"/>
          <w:vertAlign w:val="superscript"/>
        </w:rPr>
        <w:t>5</w:t>
      </w:r>
      <w:r w:rsidRPr="00DC17BA">
        <w:rPr>
          <w:rFonts w:ascii="Times New Roman" w:hAnsi="Times New Roman" w:cs="Times New Roman"/>
          <w:sz w:val="20"/>
          <w:szCs w:val="20"/>
        </w:rPr>
        <w:t xml:space="preserve"> Without the requisite medical skills and effectual safe practice, there is a likelihood that an impaired practitioner will cause harm to patients, which </w:t>
      </w:r>
      <w:r w:rsidR="00347CFA">
        <w:rPr>
          <w:rFonts w:ascii="Times New Roman" w:hAnsi="Times New Roman" w:cs="Times New Roman"/>
          <w:sz w:val="20"/>
          <w:szCs w:val="20"/>
        </w:rPr>
        <w:t>would damage</w:t>
      </w:r>
      <w:r w:rsidRPr="00DC17BA">
        <w:rPr>
          <w:rFonts w:ascii="Times New Roman" w:hAnsi="Times New Roman" w:cs="Times New Roman"/>
          <w:sz w:val="20"/>
          <w:szCs w:val="20"/>
        </w:rPr>
        <w:t xml:space="preserve"> </w:t>
      </w:r>
      <w:r w:rsidR="00347CFA">
        <w:rPr>
          <w:rFonts w:ascii="Times New Roman" w:hAnsi="Times New Roman" w:cs="Times New Roman"/>
          <w:sz w:val="20"/>
          <w:szCs w:val="20"/>
        </w:rPr>
        <w:t xml:space="preserve">the patient, </w:t>
      </w:r>
      <w:r w:rsidRPr="00DC17BA">
        <w:rPr>
          <w:rFonts w:ascii="Times New Roman" w:hAnsi="Times New Roman" w:cs="Times New Roman"/>
          <w:sz w:val="20"/>
          <w:szCs w:val="20"/>
        </w:rPr>
        <w:t xml:space="preserve">the particular practitioner and the medical profession. </w:t>
      </w:r>
    </w:p>
    <w:p w14:paraId="187D711C" w14:textId="77777777" w:rsidR="00A63823" w:rsidRPr="00DC17BA" w:rsidRDefault="00A63823" w:rsidP="00DC17BA">
      <w:pPr>
        <w:spacing w:after="0" w:line="240" w:lineRule="auto"/>
        <w:rPr>
          <w:rFonts w:ascii="Times New Roman" w:hAnsi="Times New Roman" w:cs="Times New Roman"/>
          <w:sz w:val="20"/>
          <w:szCs w:val="20"/>
        </w:rPr>
      </w:pPr>
    </w:p>
    <w:p w14:paraId="1F690DA0" w14:textId="77777777" w:rsidR="00A63823" w:rsidRDefault="00A63823" w:rsidP="00DC17BA">
      <w:pPr>
        <w:spacing w:after="0" w:line="240" w:lineRule="auto"/>
        <w:rPr>
          <w:rFonts w:ascii="Times New Roman" w:hAnsi="Times New Roman" w:cs="Times New Roman"/>
          <w:sz w:val="20"/>
          <w:szCs w:val="20"/>
          <w:vertAlign w:val="superscript"/>
        </w:rPr>
      </w:pPr>
      <w:r w:rsidRPr="00DC17BA">
        <w:rPr>
          <w:rFonts w:ascii="Times New Roman" w:hAnsi="Times New Roman" w:cs="Times New Roman"/>
          <w:sz w:val="20"/>
          <w:szCs w:val="20"/>
        </w:rPr>
        <w:t xml:space="preserve">The HPCSA’s ethical and professional rules concerning </w:t>
      </w:r>
      <w:r w:rsidR="00347CFA">
        <w:rPr>
          <w:rFonts w:ascii="Times New Roman" w:hAnsi="Times New Roman" w:cs="Times New Roman"/>
          <w:sz w:val="20"/>
          <w:szCs w:val="20"/>
        </w:rPr>
        <w:t xml:space="preserve">the </w:t>
      </w:r>
      <w:r w:rsidRPr="00DC17BA">
        <w:rPr>
          <w:rFonts w:ascii="Times New Roman" w:hAnsi="Times New Roman" w:cs="Times New Roman"/>
          <w:sz w:val="20"/>
          <w:szCs w:val="20"/>
        </w:rPr>
        <w:t xml:space="preserve">reporting </w:t>
      </w:r>
      <w:r w:rsidR="00347CFA">
        <w:rPr>
          <w:rFonts w:ascii="Times New Roman" w:hAnsi="Times New Roman" w:cs="Times New Roman"/>
          <w:sz w:val="20"/>
          <w:szCs w:val="20"/>
        </w:rPr>
        <w:t xml:space="preserve">of </w:t>
      </w:r>
      <w:r w:rsidRPr="00DC17BA">
        <w:rPr>
          <w:rFonts w:ascii="Times New Roman" w:hAnsi="Times New Roman" w:cs="Times New Roman"/>
          <w:sz w:val="20"/>
          <w:szCs w:val="20"/>
        </w:rPr>
        <w:t>impairment are clear. Rule 25 states</w:t>
      </w:r>
      <w:r w:rsidR="000C2C12" w:rsidRPr="00DC17BA">
        <w:rPr>
          <w:rFonts w:ascii="Times New Roman" w:hAnsi="Times New Roman" w:cs="Times New Roman"/>
          <w:sz w:val="20"/>
          <w:szCs w:val="20"/>
        </w:rPr>
        <w:t>:</w:t>
      </w:r>
      <w:r w:rsidR="000C2C12" w:rsidRPr="00DC17BA">
        <w:rPr>
          <w:rFonts w:ascii="Times New Roman" w:hAnsi="Times New Roman" w:cs="Times New Roman"/>
          <w:sz w:val="20"/>
          <w:szCs w:val="20"/>
          <w:vertAlign w:val="superscript"/>
        </w:rPr>
        <w:t xml:space="preserve"> 6</w:t>
      </w:r>
    </w:p>
    <w:p w14:paraId="1C3C6D6C" w14:textId="77777777" w:rsidR="00DC17BA" w:rsidRPr="00DC17BA" w:rsidRDefault="00DC17BA" w:rsidP="00DC17BA">
      <w:pPr>
        <w:spacing w:after="0" w:line="240" w:lineRule="auto"/>
        <w:rPr>
          <w:rFonts w:ascii="Times New Roman" w:hAnsi="Times New Roman" w:cs="Times New Roman"/>
          <w:sz w:val="20"/>
          <w:szCs w:val="20"/>
        </w:rPr>
      </w:pPr>
    </w:p>
    <w:p w14:paraId="553E87D9" w14:textId="77777777" w:rsidR="00A63823" w:rsidRDefault="00A63823" w:rsidP="00DC17BA">
      <w:pPr>
        <w:spacing w:after="0" w:line="240" w:lineRule="auto"/>
        <w:rPr>
          <w:rFonts w:ascii="Times New Roman" w:hAnsi="Times New Roman" w:cs="Times New Roman"/>
          <w:sz w:val="20"/>
          <w:szCs w:val="20"/>
        </w:rPr>
      </w:pPr>
      <w:r w:rsidRPr="00DC17BA">
        <w:rPr>
          <w:rFonts w:ascii="Times New Roman" w:hAnsi="Times New Roman" w:cs="Times New Roman"/>
          <w:sz w:val="20"/>
          <w:szCs w:val="20"/>
        </w:rPr>
        <w:t>“(1) A student</w:t>
      </w:r>
      <w:r w:rsidR="00347CFA">
        <w:rPr>
          <w:rFonts w:ascii="Times New Roman" w:hAnsi="Times New Roman" w:cs="Times New Roman"/>
          <w:sz w:val="20"/>
          <w:szCs w:val="20"/>
        </w:rPr>
        <w:t>, intern or practitioner shall:</w:t>
      </w:r>
    </w:p>
    <w:p w14:paraId="5AEE71D6" w14:textId="77777777" w:rsidR="00347CFA" w:rsidRPr="00DC17BA" w:rsidRDefault="00347CFA" w:rsidP="00DC17BA">
      <w:pPr>
        <w:spacing w:after="0" w:line="240" w:lineRule="auto"/>
        <w:rPr>
          <w:rFonts w:ascii="Times New Roman" w:hAnsi="Times New Roman" w:cs="Times New Roman"/>
          <w:sz w:val="20"/>
          <w:szCs w:val="20"/>
        </w:rPr>
      </w:pPr>
    </w:p>
    <w:p w14:paraId="08920F10" w14:textId="77777777" w:rsidR="00A63823" w:rsidRPr="00DC17BA" w:rsidRDefault="00A63823" w:rsidP="00347CFA">
      <w:pPr>
        <w:spacing w:after="0" w:line="240" w:lineRule="auto"/>
        <w:ind w:left="720" w:hanging="360"/>
        <w:rPr>
          <w:rFonts w:ascii="Times New Roman" w:hAnsi="Times New Roman" w:cs="Times New Roman"/>
          <w:sz w:val="20"/>
          <w:szCs w:val="20"/>
        </w:rPr>
      </w:pPr>
      <w:r w:rsidRPr="00DC17BA">
        <w:rPr>
          <w:rFonts w:ascii="Times New Roman" w:hAnsi="Times New Roman" w:cs="Times New Roman"/>
          <w:sz w:val="20"/>
          <w:szCs w:val="20"/>
        </w:rPr>
        <w:t xml:space="preserve">(a) </w:t>
      </w:r>
      <w:r w:rsidR="00347CFA">
        <w:rPr>
          <w:rFonts w:ascii="Times New Roman" w:hAnsi="Times New Roman" w:cs="Times New Roman"/>
          <w:sz w:val="20"/>
          <w:szCs w:val="20"/>
        </w:rPr>
        <w:tab/>
        <w:t>R</w:t>
      </w:r>
      <w:r w:rsidRPr="00DC17BA">
        <w:rPr>
          <w:rFonts w:ascii="Times New Roman" w:hAnsi="Times New Roman" w:cs="Times New Roman"/>
          <w:sz w:val="20"/>
          <w:szCs w:val="20"/>
        </w:rPr>
        <w:t>eport impairment in another student, intern or practitioner to the board if he or she is convinced that such student, int</w:t>
      </w:r>
      <w:r w:rsidR="00347CFA">
        <w:rPr>
          <w:rFonts w:ascii="Times New Roman" w:hAnsi="Times New Roman" w:cs="Times New Roman"/>
          <w:sz w:val="20"/>
          <w:szCs w:val="20"/>
        </w:rPr>
        <w:t>ern or practitioner is impaired.</w:t>
      </w:r>
    </w:p>
    <w:p w14:paraId="66589700" w14:textId="77777777" w:rsidR="00A63823" w:rsidRPr="00DC17BA" w:rsidRDefault="00A63823" w:rsidP="00347CFA">
      <w:pPr>
        <w:spacing w:after="0" w:line="240" w:lineRule="auto"/>
        <w:ind w:left="720" w:hanging="360"/>
        <w:rPr>
          <w:rFonts w:ascii="Times New Roman" w:hAnsi="Times New Roman" w:cs="Times New Roman"/>
          <w:sz w:val="20"/>
          <w:szCs w:val="20"/>
        </w:rPr>
      </w:pPr>
      <w:r w:rsidRPr="00DC17BA">
        <w:rPr>
          <w:rFonts w:ascii="Times New Roman" w:hAnsi="Times New Roman" w:cs="Times New Roman"/>
          <w:sz w:val="20"/>
          <w:szCs w:val="20"/>
        </w:rPr>
        <w:lastRenderedPageBreak/>
        <w:t xml:space="preserve">(b) </w:t>
      </w:r>
      <w:r w:rsidR="00347CFA">
        <w:rPr>
          <w:rFonts w:ascii="Times New Roman" w:hAnsi="Times New Roman" w:cs="Times New Roman"/>
          <w:sz w:val="20"/>
          <w:szCs w:val="20"/>
        </w:rPr>
        <w:tab/>
        <w:t>R</w:t>
      </w:r>
      <w:r w:rsidRPr="00DC17BA">
        <w:rPr>
          <w:rFonts w:ascii="Times New Roman" w:hAnsi="Times New Roman" w:cs="Times New Roman"/>
          <w:sz w:val="20"/>
          <w:szCs w:val="20"/>
        </w:rPr>
        <w:t>eport his or her own impairment or suspected impairment to the board concerned if he or she is  aware of his or her own impairment</w:t>
      </w:r>
      <w:r w:rsidR="00347CFA">
        <w:rPr>
          <w:rFonts w:ascii="Times New Roman" w:hAnsi="Times New Roman" w:cs="Times New Roman"/>
          <w:sz w:val="20"/>
          <w:szCs w:val="20"/>
        </w:rPr>
        <w:t>,</w:t>
      </w:r>
      <w:r w:rsidRPr="00DC17BA">
        <w:rPr>
          <w:rFonts w:ascii="Times New Roman" w:hAnsi="Times New Roman" w:cs="Times New Roman"/>
          <w:sz w:val="20"/>
          <w:szCs w:val="20"/>
        </w:rPr>
        <w:t xml:space="preserve"> or has been publically informed, or has been seriously advised by a colleague to act appropriately to obtain help in view of an all</w:t>
      </w:r>
      <w:r w:rsidR="00347CFA">
        <w:rPr>
          <w:rFonts w:ascii="Times New Roman" w:hAnsi="Times New Roman" w:cs="Times New Roman"/>
          <w:sz w:val="20"/>
          <w:szCs w:val="20"/>
        </w:rPr>
        <w:t>eged or established impairment.</w:t>
      </w:r>
    </w:p>
    <w:p w14:paraId="6FA5D20F" w14:textId="77777777" w:rsidR="00A63823" w:rsidRPr="00DC17BA" w:rsidRDefault="00A63823" w:rsidP="00347CFA">
      <w:pPr>
        <w:spacing w:after="0" w:line="240" w:lineRule="auto"/>
        <w:ind w:left="720" w:hanging="360"/>
        <w:rPr>
          <w:rFonts w:ascii="Times New Roman" w:hAnsi="Times New Roman" w:cs="Times New Roman"/>
          <w:sz w:val="20"/>
          <w:szCs w:val="20"/>
        </w:rPr>
      </w:pPr>
      <w:r w:rsidRPr="00DC17BA">
        <w:rPr>
          <w:rFonts w:ascii="Times New Roman" w:hAnsi="Times New Roman" w:cs="Times New Roman"/>
          <w:sz w:val="20"/>
          <w:szCs w:val="20"/>
        </w:rPr>
        <w:t xml:space="preserve">(c) </w:t>
      </w:r>
      <w:r w:rsidR="00347CFA">
        <w:rPr>
          <w:rFonts w:ascii="Times New Roman" w:hAnsi="Times New Roman" w:cs="Times New Roman"/>
          <w:sz w:val="20"/>
          <w:szCs w:val="20"/>
        </w:rPr>
        <w:tab/>
        <w:t>R</w:t>
      </w:r>
      <w:r w:rsidRPr="00DC17BA">
        <w:rPr>
          <w:rFonts w:ascii="Times New Roman" w:hAnsi="Times New Roman" w:cs="Times New Roman"/>
          <w:sz w:val="20"/>
          <w:szCs w:val="20"/>
        </w:rPr>
        <w:t>eport any unprofessiona</w:t>
      </w:r>
      <w:r w:rsidR="00347CFA">
        <w:rPr>
          <w:rFonts w:ascii="Times New Roman" w:hAnsi="Times New Roman" w:cs="Times New Roman"/>
          <w:sz w:val="20"/>
          <w:szCs w:val="20"/>
        </w:rPr>
        <w:t>l, illegal or unethical conduct</w:t>
      </w:r>
      <w:r w:rsidRPr="00DC17BA">
        <w:rPr>
          <w:rFonts w:ascii="Times New Roman" w:hAnsi="Times New Roman" w:cs="Times New Roman"/>
          <w:sz w:val="20"/>
          <w:szCs w:val="20"/>
        </w:rPr>
        <w:t xml:space="preserve"> on the part of another stu</w:t>
      </w:r>
      <w:r w:rsidR="00200A15" w:rsidRPr="00DC17BA">
        <w:rPr>
          <w:rFonts w:ascii="Times New Roman" w:hAnsi="Times New Roman" w:cs="Times New Roman"/>
          <w:sz w:val="20"/>
          <w:szCs w:val="20"/>
        </w:rPr>
        <w:t xml:space="preserve">dent intern or practitioner”. </w:t>
      </w:r>
    </w:p>
    <w:p w14:paraId="47787B57" w14:textId="77777777" w:rsidR="000C2C12" w:rsidRPr="00DC17BA" w:rsidRDefault="000C2C12" w:rsidP="00347CFA">
      <w:pPr>
        <w:spacing w:after="0" w:line="240" w:lineRule="auto"/>
        <w:ind w:left="360" w:hanging="360"/>
        <w:rPr>
          <w:rFonts w:ascii="Times New Roman" w:hAnsi="Times New Roman" w:cs="Times New Roman"/>
          <w:sz w:val="20"/>
          <w:szCs w:val="20"/>
        </w:rPr>
      </w:pPr>
    </w:p>
    <w:p w14:paraId="7420960A" w14:textId="77777777" w:rsidR="00A63823" w:rsidRPr="00DC17BA" w:rsidRDefault="00A63823" w:rsidP="00DC17BA">
      <w:pPr>
        <w:spacing w:after="0" w:line="240" w:lineRule="auto"/>
        <w:rPr>
          <w:rFonts w:ascii="Times New Roman" w:hAnsi="Times New Roman" w:cs="Times New Roman"/>
          <w:sz w:val="20"/>
          <w:szCs w:val="20"/>
        </w:rPr>
      </w:pPr>
      <w:r w:rsidRPr="00DC17BA">
        <w:rPr>
          <w:rFonts w:ascii="Times New Roman" w:hAnsi="Times New Roman" w:cs="Times New Roman"/>
          <w:sz w:val="20"/>
          <w:szCs w:val="20"/>
        </w:rPr>
        <w:t xml:space="preserve">There are occasions when impairment is blatantly obvious. </w:t>
      </w:r>
      <w:r w:rsidR="00347CFA">
        <w:rPr>
          <w:rFonts w:ascii="Times New Roman" w:hAnsi="Times New Roman" w:cs="Times New Roman"/>
          <w:sz w:val="20"/>
          <w:szCs w:val="20"/>
        </w:rPr>
        <w:t>It may</w:t>
      </w:r>
      <w:r w:rsidRPr="00DC17BA">
        <w:rPr>
          <w:rFonts w:ascii="Times New Roman" w:hAnsi="Times New Roman" w:cs="Times New Roman"/>
          <w:sz w:val="20"/>
          <w:szCs w:val="20"/>
        </w:rPr>
        <w:t xml:space="preserve"> reasonably </w:t>
      </w:r>
      <w:r w:rsidR="00347CFA">
        <w:rPr>
          <w:rFonts w:ascii="Times New Roman" w:hAnsi="Times New Roman" w:cs="Times New Roman"/>
          <w:sz w:val="20"/>
          <w:szCs w:val="20"/>
        </w:rPr>
        <w:t xml:space="preserve">be </w:t>
      </w:r>
      <w:r w:rsidRPr="00DC17BA">
        <w:rPr>
          <w:rFonts w:ascii="Times New Roman" w:hAnsi="Times New Roman" w:cs="Times New Roman"/>
          <w:sz w:val="20"/>
          <w:szCs w:val="20"/>
        </w:rPr>
        <w:t>conclude</w:t>
      </w:r>
      <w:r w:rsidR="00347CFA">
        <w:rPr>
          <w:rFonts w:ascii="Times New Roman" w:hAnsi="Times New Roman" w:cs="Times New Roman"/>
          <w:sz w:val="20"/>
          <w:szCs w:val="20"/>
        </w:rPr>
        <w:t xml:space="preserve">d that there is </w:t>
      </w:r>
      <w:r w:rsidRPr="00DC17BA">
        <w:rPr>
          <w:rFonts w:ascii="Times New Roman" w:hAnsi="Times New Roman" w:cs="Times New Roman"/>
          <w:sz w:val="20"/>
          <w:szCs w:val="20"/>
        </w:rPr>
        <w:t>impairment if</w:t>
      </w:r>
      <w:r w:rsidR="00347CFA">
        <w:rPr>
          <w:rFonts w:ascii="Times New Roman" w:hAnsi="Times New Roman" w:cs="Times New Roman"/>
          <w:sz w:val="20"/>
          <w:szCs w:val="20"/>
        </w:rPr>
        <w:t xml:space="preserve">, for example, </w:t>
      </w:r>
      <w:r w:rsidRPr="00DC17BA">
        <w:rPr>
          <w:rFonts w:ascii="Times New Roman" w:hAnsi="Times New Roman" w:cs="Times New Roman"/>
          <w:sz w:val="20"/>
          <w:szCs w:val="20"/>
        </w:rPr>
        <w:t>an an</w:t>
      </w:r>
      <w:r w:rsidR="00347CFA">
        <w:rPr>
          <w:rFonts w:ascii="Times New Roman" w:hAnsi="Times New Roman" w:cs="Times New Roman"/>
          <w:sz w:val="20"/>
          <w:szCs w:val="20"/>
        </w:rPr>
        <w:t>aesthetist consistently has pin</w:t>
      </w:r>
      <w:r w:rsidRPr="00DC17BA">
        <w:rPr>
          <w:rFonts w:ascii="Times New Roman" w:hAnsi="Times New Roman" w:cs="Times New Roman"/>
          <w:sz w:val="20"/>
          <w:szCs w:val="20"/>
        </w:rPr>
        <w:t>point pupils, wears long sleeves to cover his arms, has been noticeably observed to suffer wide m</w:t>
      </w:r>
      <w:r w:rsidR="00347CFA">
        <w:rPr>
          <w:rFonts w:ascii="Times New Roman" w:hAnsi="Times New Roman" w:cs="Times New Roman"/>
          <w:sz w:val="20"/>
          <w:szCs w:val="20"/>
        </w:rPr>
        <w:t xml:space="preserve">ood swings, has increasingly </w:t>
      </w:r>
      <w:r w:rsidRPr="00DC17BA">
        <w:rPr>
          <w:rFonts w:ascii="Times New Roman" w:hAnsi="Times New Roman" w:cs="Times New Roman"/>
          <w:sz w:val="20"/>
          <w:szCs w:val="20"/>
        </w:rPr>
        <w:t>altered or illegible handwriting on medical records, signs out a progressive number of opiates and sedatives, and has obser</w:t>
      </w:r>
      <w:r w:rsidR="00200A15" w:rsidRPr="00DC17BA">
        <w:rPr>
          <w:rFonts w:ascii="Times New Roman" w:hAnsi="Times New Roman" w:cs="Times New Roman"/>
          <w:sz w:val="20"/>
          <w:szCs w:val="20"/>
        </w:rPr>
        <w:t>vable tremors.</w:t>
      </w:r>
      <w:r w:rsidR="00D81986" w:rsidRPr="00DC17BA">
        <w:rPr>
          <w:rFonts w:ascii="Times New Roman" w:hAnsi="Times New Roman" w:cs="Times New Roman"/>
          <w:sz w:val="20"/>
          <w:szCs w:val="20"/>
          <w:vertAlign w:val="superscript"/>
        </w:rPr>
        <w:t>7</w:t>
      </w:r>
      <w:r w:rsidR="00347CFA">
        <w:rPr>
          <w:rFonts w:ascii="Times New Roman" w:hAnsi="Times New Roman" w:cs="Times New Roman"/>
          <w:sz w:val="20"/>
          <w:szCs w:val="20"/>
        </w:rPr>
        <w:t xml:space="preserve"> </w:t>
      </w:r>
      <w:r w:rsidRPr="00DC17BA">
        <w:rPr>
          <w:rFonts w:ascii="Times New Roman" w:hAnsi="Times New Roman" w:cs="Times New Roman"/>
          <w:sz w:val="20"/>
          <w:szCs w:val="20"/>
        </w:rPr>
        <w:t xml:space="preserve">However, if you work with a doctor who </w:t>
      </w:r>
      <w:r w:rsidR="00347CFA">
        <w:rPr>
          <w:rFonts w:ascii="Times New Roman" w:hAnsi="Times New Roman" w:cs="Times New Roman"/>
          <w:sz w:val="20"/>
          <w:szCs w:val="20"/>
        </w:rPr>
        <w:t>intimidates and bullies staff, uses abusive language</w:t>
      </w:r>
      <w:r w:rsidRPr="00DC17BA">
        <w:rPr>
          <w:rFonts w:ascii="Times New Roman" w:hAnsi="Times New Roman" w:cs="Times New Roman"/>
          <w:sz w:val="20"/>
          <w:szCs w:val="20"/>
        </w:rPr>
        <w:t xml:space="preserve"> and constantly makes derogator</w:t>
      </w:r>
      <w:r w:rsidR="00347CFA">
        <w:rPr>
          <w:rFonts w:ascii="Times New Roman" w:hAnsi="Times New Roman" w:cs="Times New Roman"/>
          <w:sz w:val="20"/>
          <w:szCs w:val="20"/>
        </w:rPr>
        <w:t>y statements about others while</w:t>
      </w:r>
      <w:r w:rsidRPr="00DC17BA">
        <w:rPr>
          <w:rFonts w:ascii="Times New Roman" w:hAnsi="Times New Roman" w:cs="Times New Roman"/>
          <w:sz w:val="20"/>
          <w:szCs w:val="20"/>
        </w:rPr>
        <w:t xml:space="preserve"> </w:t>
      </w:r>
      <w:r w:rsidR="00347CFA">
        <w:rPr>
          <w:rFonts w:ascii="Times New Roman" w:hAnsi="Times New Roman" w:cs="Times New Roman"/>
          <w:sz w:val="20"/>
          <w:szCs w:val="20"/>
        </w:rPr>
        <w:t xml:space="preserve">in </w:t>
      </w:r>
      <w:r w:rsidRPr="00DC17BA">
        <w:rPr>
          <w:rFonts w:ascii="Times New Roman" w:hAnsi="Times New Roman" w:cs="Times New Roman"/>
          <w:sz w:val="20"/>
          <w:szCs w:val="20"/>
        </w:rPr>
        <w:t xml:space="preserve">professional practice, he </w:t>
      </w:r>
      <w:r w:rsidR="00347CFA">
        <w:rPr>
          <w:rFonts w:ascii="Times New Roman" w:hAnsi="Times New Roman" w:cs="Times New Roman"/>
          <w:sz w:val="20"/>
          <w:szCs w:val="20"/>
        </w:rPr>
        <w:t xml:space="preserve">or she </w:t>
      </w:r>
      <w:r w:rsidRPr="00DC17BA">
        <w:rPr>
          <w:rFonts w:ascii="Times New Roman" w:hAnsi="Times New Roman" w:cs="Times New Roman"/>
          <w:sz w:val="20"/>
          <w:szCs w:val="20"/>
        </w:rPr>
        <w:t xml:space="preserve">is clearly troubled.  </w:t>
      </w:r>
      <w:r w:rsidR="00347CFA">
        <w:rPr>
          <w:rFonts w:ascii="Times New Roman" w:hAnsi="Times New Roman" w:cs="Times New Roman"/>
          <w:sz w:val="20"/>
          <w:szCs w:val="20"/>
        </w:rPr>
        <w:t>Questions need to be asked:</w:t>
      </w:r>
      <w:r w:rsidRPr="00DC17BA">
        <w:rPr>
          <w:rFonts w:ascii="Times New Roman" w:hAnsi="Times New Roman" w:cs="Times New Roman"/>
          <w:sz w:val="20"/>
          <w:szCs w:val="20"/>
        </w:rPr>
        <w:t xml:space="preserve"> ‘</w:t>
      </w:r>
      <w:r w:rsidR="00347CFA">
        <w:rPr>
          <w:rFonts w:ascii="Times New Roman" w:hAnsi="Times New Roman" w:cs="Times New Roman"/>
          <w:sz w:val="20"/>
          <w:szCs w:val="20"/>
        </w:rPr>
        <w:t>Is he or she currently experiencing difficult circumstances”, a “moody individual”</w:t>
      </w:r>
      <w:r w:rsidRPr="00DC17BA">
        <w:rPr>
          <w:rFonts w:ascii="Times New Roman" w:hAnsi="Times New Roman" w:cs="Times New Roman"/>
          <w:sz w:val="20"/>
          <w:szCs w:val="20"/>
        </w:rPr>
        <w:t xml:space="preserve"> or an impaired practitioner? Zabow reminds us that subjective (</w:t>
      </w:r>
      <w:r w:rsidR="00347CFA">
        <w:rPr>
          <w:rFonts w:ascii="Times New Roman" w:hAnsi="Times New Roman" w:cs="Times New Roman"/>
          <w:sz w:val="20"/>
          <w:szCs w:val="20"/>
        </w:rPr>
        <w:t>as perceived by a given person)</w:t>
      </w:r>
      <w:r w:rsidRPr="00DC17BA">
        <w:rPr>
          <w:rFonts w:ascii="Times New Roman" w:hAnsi="Times New Roman" w:cs="Times New Roman"/>
          <w:sz w:val="20"/>
          <w:szCs w:val="20"/>
        </w:rPr>
        <w:t xml:space="preserve"> distress and impair</w:t>
      </w:r>
      <w:r w:rsidR="00200A15" w:rsidRPr="00DC17BA">
        <w:rPr>
          <w:rFonts w:ascii="Times New Roman" w:hAnsi="Times New Roman" w:cs="Times New Roman"/>
          <w:sz w:val="20"/>
          <w:szCs w:val="20"/>
        </w:rPr>
        <w:t>ment are two different things</w:t>
      </w:r>
      <w:r w:rsidR="005C2542" w:rsidRPr="00DC17BA">
        <w:rPr>
          <w:rFonts w:ascii="Times New Roman" w:hAnsi="Times New Roman" w:cs="Times New Roman"/>
          <w:sz w:val="20"/>
          <w:szCs w:val="20"/>
        </w:rPr>
        <w:t>.</w:t>
      </w:r>
      <w:r w:rsidR="00D81986" w:rsidRPr="00DC17BA">
        <w:rPr>
          <w:rFonts w:ascii="Times New Roman" w:hAnsi="Times New Roman" w:cs="Times New Roman"/>
          <w:sz w:val="20"/>
          <w:szCs w:val="20"/>
          <w:vertAlign w:val="superscript"/>
        </w:rPr>
        <w:t>5</w:t>
      </w:r>
    </w:p>
    <w:p w14:paraId="2128EAE1" w14:textId="77777777" w:rsidR="00A63823" w:rsidRPr="00DC17BA" w:rsidRDefault="00A63823" w:rsidP="00DC17BA">
      <w:pPr>
        <w:spacing w:after="0" w:line="240" w:lineRule="auto"/>
        <w:rPr>
          <w:rFonts w:ascii="Times New Roman" w:hAnsi="Times New Roman" w:cs="Times New Roman"/>
          <w:sz w:val="20"/>
          <w:szCs w:val="20"/>
        </w:rPr>
      </w:pPr>
    </w:p>
    <w:p w14:paraId="39C78D49" w14:textId="77777777" w:rsidR="00A63823" w:rsidRPr="00DC17BA" w:rsidRDefault="00A63823" w:rsidP="00DC17BA">
      <w:pPr>
        <w:spacing w:after="0" w:line="240" w:lineRule="auto"/>
        <w:rPr>
          <w:rFonts w:ascii="Times New Roman" w:hAnsi="Times New Roman" w:cs="Times New Roman"/>
          <w:sz w:val="20"/>
          <w:szCs w:val="20"/>
        </w:rPr>
      </w:pPr>
      <w:r w:rsidRPr="002C2FEF">
        <w:rPr>
          <w:rFonts w:ascii="Times New Roman" w:hAnsi="Times New Roman" w:cs="Times New Roman"/>
          <w:sz w:val="20"/>
          <w:szCs w:val="20"/>
        </w:rPr>
        <w:t>One of the difficulties</w:t>
      </w:r>
      <w:r w:rsidRPr="00DC17BA">
        <w:rPr>
          <w:rFonts w:ascii="Times New Roman" w:hAnsi="Times New Roman" w:cs="Times New Roman"/>
          <w:sz w:val="20"/>
          <w:szCs w:val="20"/>
        </w:rPr>
        <w:t xml:space="preserve"> in reaching a definitive conclusion </w:t>
      </w:r>
      <w:r w:rsidR="00347CFA">
        <w:rPr>
          <w:rFonts w:ascii="Times New Roman" w:hAnsi="Times New Roman" w:cs="Times New Roman"/>
          <w:sz w:val="20"/>
          <w:szCs w:val="20"/>
        </w:rPr>
        <w:t>with regard to</w:t>
      </w:r>
      <w:r w:rsidRPr="00DC17BA">
        <w:rPr>
          <w:rFonts w:ascii="Times New Roman" w:hAnsi="Times New Roman" w:cs="Times New Roman"/>
          <w:sz w:val="20"/>
          <w:szCs w:val="20"/>
        </w:rPr>
        <w:t xml:space="preserve"> psychological impairment in a colleague is </w:t>
      </w:r>
      <w:r w:rsidR="002C2FEF">
        <w:rPr>
          <w:rFonts w:ascii="Times New Roman" w:hAnsi="Times New Roman" w:cs="Times New Roman"/>
          <w:sz w:val="20"/>
          <w:szCs w:val="20"/>
        </w:rPr>
        <w:t>that t</w:t>
      </w:r>
      <w:r w:rsidRPr="00DC17BA">
        <w:rPr>
          <w:rFonts w:ascii="Times New Roman" w:hAnsi="Times New Roman" w:cs="Times New Roman"/>
          <w:sz w:val="20"/>
          <w:szCs w:val="20"/>
        </w:rPr>
        <w:t>hose who may be suffering from it “often have difficulty acknowledging they are susceptible, while addiction and dep</w:t>
      </w:r>
      <w:r w:rsidR="002C2FEF">
        <w:rPr>
          <w:rFonts w:ascii="Times New Roman" w:hAnsi="Times New Roman" w:cs="Times New Roman"/>
          <w:sz w:val="20"/>
          <w:szCs w:val="20"/>
        </w:rPr>
        <w:t>ression are as common in health</w:t>
      </w:r>
      <w:r w:rsidRPr="00DC17BA">
        <w:rPr>
          <w:rFonts w:ascii="Times New Roman" w:hAnsi="Times New Roman" w:cs="Times New Roman"/>
          <w:sz w:val="20"/>
          <w:szCs w:val="20"/>
        </w:rPr>
        <w:t xml:space="preserve">care providers as </w:t>
      </w:r>
      <w:r w:rsidR="002C2FEF">
        <w:rPr>
          <w:rFonts w:ascii="Times New Roman" w:hAnsi="Times New Roman" w:cs="Times New Roman"/>
          <w:sz w:val="20"/>
          <w:szCs w:val="20"/>
        </w:rPr>
        <w:t xml:space="preserve">they are </w:t>
      </w:r>
      <w:r w:rsidRPr="00DC17BA">
        <w:rPr>
          <w:rFonts w:ascii="Times New Roman" w:hAnsi="Times New Roman" w:cs="Times New Roman"/>
          <w:sz w:val="20"/>
          <w:szCs w:val="20"/>
        </w:rPr>
        <w:t>in the general population.”</w:t>
      </w:r>
      <w:r w:rsidR="005C2542" w:rsidRPr="00DC17BA">
        <w:rPr>
          <w:rFonts w:ascii="Times New Roman" w:hAnsi="Times New Roman" w:cs="Times New Roman"/>
          <w:sz w:val="20"/>
          <w:szCs w:val="20"/>
          <w:vertAlign w:val="superscript"/>
        </w:rPr>
        <w:t xml:space="preserve">8 </w:t>
      </w:r>
      <w:r w:rsidR="005C2542" w:rsidRPr="00DC17BA">
        <w:rPr>
          <w:rFonts w:ascii="Times New Roman" w:hAnsi="Times New Roman" w:cs="Times New Roman"/>
          <w:sz w:val="20"/>
          <w:szCs w:val="20"/>
        </w:rPr>
        <w:t>Even</w:t>
      </w:r>
      <w:r w:rsidRPr="00DC17BA">
        <w:rPr>
          <w:rFonts w:ascii="Times New Roman" w:hAnsi="Times New Roman" w:cs="Times New Roman"/>
          <w:sz w:val="20"/>
          <w:szCs w:val="20"/>
        </w:rPr>
        <w:t xml:space="preserve"> raising the question may be difficult. A report in the </w:t>
      </w:r>
      <w:r w:rsidRPr="002C2FEF">
        <w:rPr>
          <w:rFonts w:ascii="Times New Roman" w:hAnsi="Times New Roman" w:cs="Times New Roman"/>
          <w:i/>
          <w:sz w:val="20"/>
          <w:szCs w:val="20"/>
        </w:rPr>
        <w:t>Journal of the American Medical Association</w:t>
      </w:r>
      <w:r w:rsidRPr="00DC17BA">
        <w:rPr>
          <w:rFonts w:ascii="Times New Roman" w:hAnsi="Times New Roman" w:cs="Times New Roman"/>
          <w:sz w:val="20"/>
          <w:szCs w:val="20"/>
        </w:rPr>
        <w:t xml:space="preserve"> states</w:t>
      </w:r>
      <w:r w:rsidR="005C2542" w:rsidRPr="00DC17BA">
        <w:rPr>
          <w:rFonts w:ascii="Times New Roman" w:hAnsi="Times New Roman" w:cs="Times New Roman"/>
          <w:sz w:val="20"/>
          <w:szCs w:val="20"/>
        </w:rPr>
        <w:t xml:space="preserve"> that</w:t>
      </w:r>
      <w:r w:rsidRPr="00DC17BA">
        <w:rPr>
          <w:rFonts w:ascii="Times New Roman" w:hAnsi="Times New Roman" w:cs="Times New Roman"/>
          <w:sz w:val="20"/>
          <w:szCs w:val="20"/>
        </w:rPr>
        <w:t xml:space="preserve"> “the stigma against physicians with depression is a strong disinc</w:t>
      </w:r>
      <w:r w:rsidR="002C2FEF">
        <w:rPr>
          <w:rFonts w:ascii="Times New Roman" w:hAnsi="Times New Roman" w:cs="Times New Roman"/>
          <w:sz w:val="20"/>
          <w:szCs w:val="20"/>
        </w:rPr>
        <w:t>entive for obtaining treatment”</w:t>
      </w:r>
      <w:r w:rsidRPr="00DC17BA">
        <w:rPr>
          <w:rFonts w:ascii="Times New Roman" w:hAnsi="Times New Roman" w:cs="Times New Roman"/>
          <w:sz w:val="20"/>
          <w:szCs w:val="20"/>
        </w:rPr>
        <w:t>.</w:t>
      </w:r>
      <w:r w:rsidR="00D81986" w:rsidRPr="00DC17BA">
        <w:rPr>
          <w:rFonts w:ascii="Times New Roman" w:hAnsi="Times New Roman" w:cs="Times New Roman"/>
          <w:sz w:val="20"/>
          <w:szCs w:val="20"/>
          <w:vertAlign w:val="superscript"/>
        </w:rPr>
        <w:t>8</w:t>
      </w:r>
      <w:r w:rsidRPr="00DC17BA">
        <w:rPr>
          <w:rFonts w:ascii="Times New Roman" w:hAnsi="Times New Roman" w:cs="Times New Roman"/>
          <w:sz w:val="20"/>
          <w:szCs w:val="20"/>
        </w:rPr>
        <w:t xml:space="preserve"> </w:t>
      </w:r>
      <w:r w:rsidR="00A11D91">
        <w:rPr>
          <w:rFonts w:ascii="Times New Roman" w:hAnsi="Times New Roman" w:cs="Times New Roman"/>
          <w:sz w:val="20"/>
          <w:szCs w:val="20"/>
        </w:rPr>
        <w:t>I</w:t>
      </w:r>
      <w:r w:rsidRPr="00DC17BA">
        <w:rPr>
          <w:rFonts w:ascii="Times New Roman" w:hAnsi="Times New Roman" w:cs="Times New Roman"/>
          <w:sz w:val="20"/>
          <w:szCs w:val="20"/>
        </w:rPr>
        <w:t xml:space="preserve">t is common </w:t>
      </w:r>
      <w:r w:rsidR="00A11D91">
        <w:rPr>
          <w:rFonts w:ascii="Times New Roman" w:hAnsi="Times New Roman" w:cs="Times New Roman"/>
          <w:sz w:val="20"/>
          <w:szCs w:val="20"/>
        </w:rPr>
        <w:t>for doctors to be</w:t>
      </w:r>
      <w:r w:rsidRPr="00DC17BA">
        <w:rPr>
          <w:rFonts w:ascii="Times New Roman" w:hAnsi="Times New Roman" w:cs="Times New Roman"/>
          <w:sz w:val="20"/>
          <w:szCs w:val="20"/>
        </w:rPr>
        <w:t xml:space="preserve"> portray</w:t>
      </w:r>
      <w:r w:rsidR="00A11D91">
        <w:rPr>
          <w:rFonts w:ascii="Times New Roman" w:hAnsi="Times New Roman" w:cs="Times New Roman"/>
          <w:sz w:val="20"/>
          <w:szCs w:val="20"/>
        </w:rPr>
        <w:t>ed</w:t>
      </w:r>
      <w:r w:rsidRPr="00DC17BA">
        <w:rPr>
          <w:rFonts w:ascii="Times New Roman" w:hAnsi="Times New Roman" w:cs="Times New Roman"/>
          <w:sz w:val="20"/>
          <w:szCs w:val="20"/>
        </w:rPr>
        <w:t xml:space="preserve"> as almost superhum</w:t>
      </w:r>
      <w:r w:rsidR="002C2FEF">
        <w:rPr>
          <w:rFonts w:ascii="Times New Roman" w:hAnsi="Times New Roman" w:cs="Times New Roman"/>
          <w:sz w:val="20"/>
          <w:szCs w:val="20"/>
        </w:rPr>
        <w:t>an in their stamina, dedication</w:t>
      </w:r>
      <w:r w:rsidRPr="00DC17BA">
        <w:rPr>
          <w:rFonts w:ascii="Times New Roman" w:hAnsi="Times New Roman" w:cs="Times New Roman"/>
          <w:sz w:val="20"/>
          <w:szCs w:val="20"/>
        </w:rPr>
        <w:t xml:space="preserve"> and resolve. </w:t>
      </w:r>
      <w:r w:rsidR="00A11D91">
        <w:rPr>
          <w:rFonts w:ascii="Times New Roman" w:hAnsi="Times New Roman" w:cs="Times New Roman"/>
          <w:sz w:val="20"/>
          <w:szCs w:val="20"/>
        </w:rPr>
        <w:t xml:space="preserve">It is also emphasised in medicine practice </w:t>
      </w:r>
      <w:r w:rsidR="005C2542" w:rsidRPr="00DC17BA">
        <w:rPr>
          <w:rFonts w:ascii="Times New Roman" w:hAnsi="Times New Roman" w:cs="Times New Roman"/>
          <w:sz w:val="20"/>
          <w:szCs w:val="20"/>
        </w:rPr>
        <w:t xml:space="preserve">that </w:t>
      </w:r>
      <w:r w:rsidRPr="00DC17BA">
        <w:rPr>
          <w:rFonts w:ascii="Times New Roman" w:hAnsi="Times New Roman" w:cs="Times New Roman"/>
          <w:sz w:val="20"/>
          <w:szCs w:val="20"/>
        </w:rPr>
        <w:t xml:space="preserve">doctors should </w:t>
      </w:r>
      <w:r w:rsidR="00A11D91">
        <w:rPr>
          <w:rFonts w:ascii="Times New Roman" w:hAnsi="Times New Roman" w:cs="Times New Roman"/>
          <w:sz w:val="20"/>
          <w:szCs w:val="20"/>
        </w:rPr>
        <w:t>place</w:t>
      </w:r>
      <w:r w:rsidRPr="00DC17BA">
        <w:rPr>
          <w:rFonts w:ascii="Times New Roman" w:hAnsi="Times New Roman" w:cs="Times New Roman"/>
          <w:sz w:val="20"/>
          <w:szCs w:val="20"/>
        </w:rPr>
        <w:t xml:space="preserve"> the needs of their patients above all other concerns. While this is admirable, it also results in doctors denying that they or their colleagues may be in need of care. Moreover, suspecting </w:t>
      </w:r>
      <w:r w:rsidR="002C2FEF">
        <w:rPr>
          <w:rFonts w:ascii="Times New Roman" w:hAnsi="Times New Roman" w:cs="Times New Roman"/>
          <w:sz w:val="20"/>
          <w:szCs w:val="20"/>
        </w:rPr>
        <w:t xml:space="preserve">that </w:t>
      </w:r>
      <w:r w:rsidRPr="00DC17BA">
        <w:rPr>
          <w:rFonts w:ascii="Times New Roman" w:hAnsi="Times New Roman" w:cs="Times New Roman"/>
          <w:sz w:val="20"/>
          <w:szCs w:val="20"/>
        </w:rPr>
        <w:t xml:space="preserve">a colleague might be impaired, investigating </w:t>
      </w:r>
      <w:r w:rsidR="006D3153">
        <w:rPr>
          <w:rFonts w:ascii="Times New Roman" w:hAnsi="Times New Roman" w:cs="Times New Roman"/>
          <w:sz w:val="20"/>
          <w:szCs w:val="20"/>
        </w:rPr>
        <w:t>it</w:t>
      </w:r>
      <w:r w:rsidRPr="00DC17BA">
        <w:rPr>
          <w:rFonts w:ascii="Times New Roman" w:hAnsi="Times New Roman" w:cs="Times New Roman"/>
          <w:sz w:val="20"/>
          <w:szCs w:val="20"/>
        </w:rPr>
        <w:t xml:space="preserve"> and concluding that </w:t>
      </w:r>
      <w:r w:rsidR="006D3153">
        <w:rPr>
          <w:rFonts w:ascii="Times New Roman" w:hAnsi="Times New Roman" w:cs="Times New Roman"/>
          <w:sz w:val="20"/>
          <w:szCs w:val="20"/>
        </w:rPr>
        <w:t>it exists</w:t>
      </w:r>
      <w:r w:rsidRPr="00DC17BA">
        <w:rPr>
          <w:rFonts w:ascii="Times New Roman" w:hAnsi="Times New Roman" w:cs="Times New Roman"/>
          <w:sz w:val="20"/>
          <w:szCs w:val="20"/>
        </w:rPr>
        <w:t>, acting to assist that colleague, and finally reporting a colleague’s impairment to the HPCSA’s Health Committee is a difficul</w:t>
      </w:r>
      <w:r w:rsidR="005C2542" w:rsidRPr="00DC17BA">
        <w:rPr>
          <w:rFonts w:ascii="Times New Roman" w:hAnsi="Times New Roman" w:cs="Times New Roman"/>
          <w:sz w:val="20"/>
          <w:szCs w:val="20"/>
        </w:rPr>
        <w:t>t and often uncomfortable task.</w:t>
      </w:r>
      <w:r w:rsidR="00D81986" w:rsidRPr="00DC17BA">
        <w:rPr>
          <w:rFonts w:ascii="Times New Roman" w:hAnsi="Times New Roman" w:cs="Times New Roman"/>
          <w:sz w:val="20"/>
          <w:szCs w:val="20"/>
          <w:vertAlign w:val="superscript"/>
        </w:rPr>
        <w:t>9</w:t>
      </w:r>
      <w:r w:rsidRPr="00DC17BA">
        <w:rPr>
          <w:rFonts w:ascii="Times New Roman" w:hAnsi="Times New Roman" w:cs="Times New Roman"/>
          <w:sz w:val="20"/>
          <w:szCs w:val="20"/>
        </w:rPr>
        <w:t xml:space="preserve"> </w:t>
      </w:r>
    </w:p>
    <w:p w14:paraId="3783F14D" w14:textId="77777777" w:rsidR="00A63823" w:rsidRPr="00DC17BA" w:rsidRDefault="00A63823" w:rsidP="00DC17BA">
      <w:pPr>
        <w:spacing w:after="0" w:line="240" w:lineRule="auto"/>
        <w:rPr>
          <w:rFonts w:ascii="Times New Roman" w:hAnsi="Times New Roman" w:cs="Times New Roman"/>
          <w:sz w:val="20"/>
          <w:szCs w:val="20"/>
        </w:rPr>
      </w:pPr>
    </w:p>
    <w:p w14:paraId="5BCCF143" w14:textId="77777777" w:rsidR="00A63823" w:rsidRPr="00DC17BA" w:rsidRDefault="00A63823" w:rsidP="00DC17BA">
      <w:pPr>
        <w:spacing w:after="0" w:line="240" w:lineRule="auto"/>
        <w:rPr>
          <w:rFonts w:ascii="Times New Roman" w:hAnsi="Times New Roman" w:cs="Times New Roman"/>
          <w:sz w:val="20"/>
          <w:szCs w:val="20"/>
        </w:rPr>
      </w:pPr>
      <w:r w:rsidRPr="00DC17BA">
        <w:rPr>
          <w:rFonts w:ascii="Times New Roman" w:hAnsi="Times New Roman" w:cs="Times New Roman"/>
          <w:sz w:val="20"/>
          <w:szCs w:val="20"/>
        </w:rPr>
        <w:t xml:space="preserve">The results of a </w:t>
      </w:r>
      <w:r w:rsidR="006E1580" w:rsidRPr="00DC17BA">
        <w:rPr>
          <w:rFonts w:ascii="Times New Roman" w:hAnsi="Times New Roman" w:cs="Times New Roman"/>
          <w:sz w:val="20"/>
          <w:szCs w:val="20"/>
        </w:rPr>
        <w:t xml:space="preserve">2010 </w:t>
      </w:r>
      <w:r w:rsidRPr="00DC17BA">
        <w:rPr>
          <w:rFonts w:ascii="Times New Roman" w:hAnsi="Times New Roman" w:cs="Times New Roman"/>
          <w:sz w:val="20"/>
          <w:szCs w:val="20"/>
        </w:rPr>
        <w:t xml:space="preserve">study </w:t>
      </w:r>
      <w:r w:rsidR="00C7481F">
        <w:rPr>
          <w:rFonts w:ascii="Times New Roman" w:hAnsi="Times New Roman" w:cs="Times New Roman"/>
          <w:sz w:val="20"/>
          <w:szCs w:val="20"/>
        </w:rPr>
        <w:t>on</w:t>
      </w:r>
      <w:r w:rsidRPr="00DC17BA">
        <w:rPr>
          <w:rFonts w:ascii="Times New Roman" w:hAnsi="Times New Roman" w:cs="Times New Roman"/>
          <w:sz w:val="20"/>
          <w:szCs w:val="20"/>
        </w:rPr>
        <w:t xml:space="preserve"> perceptions, preparedness for</w:t>
      </w:r>
      <w:r w:rsidR="00C7481F">
        <w:rPr>
          <w:rFonts w:ascii="Times New Roman" w:hAnsi="Times New Roman" w:cs="Times New Roman"/>
          <w:sz w:val="20"/>
          <w:szCs w:val="20"/>
        </w:rPr>
        <w:t>,</w:t>
      </w:r>
      <w:r w:rsidRPr="00DC17BA">
        <w:rPr>
          <w:rFonts w:ascii="Times New Roman" w:hAnsi="Times New Roman" w:cs="Times New Roman"/>
          <w:sz w:val="20"/>
          <w:szCs w:val="20"/>
        </w:rPr>
        <w:t xml:space="preserve"> and experiences about</w:t>
      </w:r>
      <w:r w:rsidR="00C7481F">
        <w:rPr>
          <w:rFonts w:ascii="Times New Roman" w:hAnsi="Times New Roman" w:cs="Times New Roman"/>
          <w:sz w:val="20"/>
          <w:szCs w:val="20"/>
        </w:rPr>
        <w:t xml:space="preserve">, </w:t>
      </w:r>
      <w:r w:rsidRPr="00DC17BA">
        <w:rPr>
          <w:rFonts w:ascii="Times New Roman" w:hAnsi="Times New Roman" w:cs="Times New Roman"/>
          <w:sz w:val="20"/>
          <w:szCs w:val="20"/>
        </w:rPr>
        <w:t>the reporting of impaired or incompetent colleagues</w:t>
      </w:r>
      <w:r w:rsidR="00C7481F">
        <w:rPr>
          <w:rFonts w:ascii="Times New Roman" w:hAnsi="Times New Roman" w:cs="Times New Roman"/>
          <w:sz w:val="20"/>
          <w:szCs w:val="20"/>
        </w:rPr>
        <w:t>, found that “64%</w:t>
      </w:r>
      <w:r w:rsidRPr="00DC17BA">
        <w:rPr>
          <w:rFonts w:ascii="Times New Roman" w:hAnsi="Times New Roman" w:cs="Times New Roman"/>
          <w:sz w:val="20"/>
          <w:szCs w:val="20"/>
        </w:rPr>
        <w:t xml:space="preserve"> (n = 1</w:t>
      </w:r>
      <w:r w:rsidR="00C7481F">
        <w:rPr>
          <w:rFonts w:ascii="Times New Roman" w:hAnsi="Times New Roman" w:cs="Times New Roman"/>
          <w:sz w:val="20"/>
          <w:szCs w:val="20"/>
        </w:rPr>
        <w:t xml:space="preserve"> </w:t>
      </w:r>
      <w:r w:rsidRPr="00DC17BA">
        <w:rPr>
          <w:rFonts w:ascii="Times New Roman" w:hAnsi="Times New Roman" w:cs="Times New Roman"/>
          <w:sz w:val="20"/>
          <w:szCs w:val="20"/>
        </w:rPr>
        <w:t xml:space="preserve">120) of surveyed physicians agreed with the professional commitment </w:t>
      </w:r>
      <w:r w:rsidR="00C7481F">
        <w:rPr>
          <w:rFonts w:ascii="Times New Roman" w:hAnsi="Times New Roman" w:cs="Times New Roman"/>
          <w:sz w:val="20"/>
          <w:szCs w:val="20"/>
        </w:rPr>
        <w:t>of</w:t>
      </w:r>
      <w:r w:rsidRPr="00DC17BA">
        <w:rPr>
          <w:rFonts w:ascii="Times New Roman" w:hAnsi="Times New Roman" w:cs="Times New Roman"/>
          <w:sz w:val="20"/>
          <w:szCs w:val="20"/>
        </w:rPr>
        <w:t xml:space="preserve"> report</w:t>
      </w:r>
      <w:r w:rsidR="00C7481F">
        <w:rPr>
          <w:rFonts w:ascii="Times New Roman" w:hAnsi="Times New Roman" w:cs="Times New Roman"/>
          <w:sz w:val="20"/>
          <w:szCs w:val="20"/>
        </w:rPr>
        <w:t>ing</w:t>
      </w:r>
      <w:r w:rsidRPr="00DC17BA">
        <w:rPr>
          <w:rFonts w:ascii="Times New Roman" w:hAnsi="Times New Roman" w:cs="Times New Roman"/>
          <w:sz w:val="20"/>
          <w:szCs w:val="20"/>
        </w:rPr>
        <w:t xml:space="preserve"> physicians who are significantly impaired or </w:t>
      </w:r>
      <w:r w:rsidR="00C7481F">
        <w:rPr>
          <w:rFonts w:ascii="Times New Roman" w:hAnsi="Times New Roman" w:cs="Times New Roman"/>
          <w:sz w:val="20"/>
          <w:szCs w:val="20"/>
        </w:rPr>
        <w:t>otherwise incompetent to practis</w:t>
      </w:r>
      <w:r w:rsidRPr="00DC17BA">
        <w:rPr>
          <w:rFonts w:ascii="Times New Roman" w:hAnsi="Times New Roman" w:cs="Times New Roman"/>
          <w:sz w:val="20"/>
          <w:szCs w:val="20"/>
        </w:rPr>
        <w:t>e. Nonetheless, only 69% (n = 1</w:t>
      </w:r>
      <w:r w:rsidR="00C7481F">
        <w:rPr>
          <w:rFonts w:ascii="Times New Roman" w:hAnsi="Times New Roman" w:cs="Times New Roman"/>
          <w:sz w:val="20"/>
          <w:szCs w:val="20"/>
        </w:rPr>
        <w:t xml:space="preserve"> </w:t>
      </w:r>
      <w:r w:rsidRPr="00DC17BA">
        <w:rPr>
          <w:rFonts w:ascii="Times New Roman" w:hAnsi="Times New Roman" w:cs="Times New Roman"/>
          <w:sz w:val="20"/>
          <w:szCs w:val="20"/>
        </w:rPr>
        <w:t>208) of physicians reported being prepared to effectively deal with impaired colleagues in their medical practice, and 64% (n = 1</w:t>
      </w:r>
      <w:r w:rsidR="00C7481F">
        <w:rPr>
          <w:rFonts w:ascii="Times New Roman" w:hAnsi="Times New Roman" w:cs="Times New Roman"/>
          <w:sz w:val="20"/>
          <w:szCs w:val="20"/>
        </w:rPr>
        <w:t xml:space="preserve"> </w:t>
      </w:r>
      <w:r w:rsidRPr="00DC17BA">
        <w:rPr>
          <w:rFonts w:ascii="Times New Roman" w:hAnsi="Times New Roman" w:cs="Times New Roman"/>
          <w:sz w:val="20"/>
          <w:szCs w:val="20"/>
        </w:rPr>
        <w:t>126) reported being prepared to deal with incompetent colleagues. Seventeen per</w:t>
      </w:r>
      <w:r w:rsidR="00C7481F">
        <w:rPr>
          <w:rFonts w:ascii="Times New Roman" w:hAnsi="Times New Roman" w:cs="Times New Roman"/>
          <w:sz w:val="20"/>
          <w:szCs w:val="20"/>
        </w:rPr>
        <w:t xml:space="preserve"> </w:t>
      </w:r>
      <w:r w:rsidRPr="00DC17BA">
        <w:rPr>
          <w:rFonts w:ascii="Times New Roman" w:hAnsi="Times New Roman" w:cs="Times New Roman"/>
          <w:sz w:val="20"/>
          <w:szCs w:val="20"/>
        </w:rPr>
        <w:t xml:space="preserve">cent (n = 309) of </w:t>
      </w:r>
      <w:r w:rsidR="006E1580" w:rsidRPr="00DC17BA">
        <w:rPr>
          <w:rFonts w:ascii="Times New Roman" w:hAnsi="Times New Roman" w:cs="Times New Roman"/>
          <w:sz w:val="20"/>
          <w:szCs w:val="20"/>
        </w:rPr>
        <w:t xml:space="preserve">the </w:t>
      </w:r>
      <w:r w:rsidRPr="00DC17BA">
        <w:rPr>
          <w:rFonts w:ascii="Times New Roman" w:hAnsi="Times New Roman" w:cs="Times New Roman"/>
          <w:sz w:val="20"/>
          <w:szCs w:val="20"/>
        </w:rPr>
        <w:t>physicians had direct personal knowledge of a physician colleagu</w:t>
      </w:r>
      <w:r w:rsidR="00C7481F">
        <w:rPr>
          <w:rFonts w:ascii="Times New Roman" w:hAnsi="Times New Roman" w:cs="Times New Roman"/>
          <w:sz w:val="20"/>
          <w:szCs w:val="20"/>
        </w:rPr>
        <w:t>e who was incompetent to practis</w:t>
      </w:r>
      <w:r w:rsidRPr="00DC17BA">
        <w:rPr>
          <w:rFonts w:ascii="Times New Roman" w:hAnsi="Times New Roman" w:cs="Times New Roman"/>
          <w:sz w:val="20"/>
          <w:szCs w:val="20"/>
        </w:rPr>
        <w:t>e medicine in their h</w:t>
      </w:r>
      <w:r w:rsidR="00C7481F">
        <w:rPr>
          <w:rFonts w:ascii="Times New Roman" w:hAnsi="Times New Roman" w:cs="Times New Roman"/>
          <w:sz w:val="20"/>
          <w:szCs w:val="20"/>
        </w:rPr>
        <w:t>ospital, group</w:t>
      </w:r>
      <w:r w:rsidRPr="00DC17BA">
        <w:rPr>
          <w:rFonts w:ascii="Times New Roman" w:hAnsi="Times New Roman" w:cs="Times New Roman"/>
          <w:sz w:val="20"/>
          <w:szCs w:val="20"/>
        </w:rPr>
        <w:t xml:space="preserve"> or practice. Of those with this knowledge, 67% (n = 204) reported this colleague to the relevant authority … and physicians working in hospitals or medical schools were most likely to report. The most frequently cited reason for taking no action was the belief that someone else </w:t>
      </w:r>
      <w:r w:rsidR="00846687">
        <w:rPr>
          <w:rFonts w:ascii="Times New Roman" w:hAnsi="Times New Roman" w:cs="Times New Roman"/>
          <w:sz w:val="20"/>
          <w:szCs w:val="20"/>
        </w:rPr>
        <w:t>was taking care of the problem [19% (n = 58)]</w:t>
      </w:r>
      <w:r w:rsidRPr="00DC17BA">
        <w:rPr>
          <w:rFonts w:ascii="Times New Roman" w:hAnsi="Times New Roman" w:cs="Times New Roman"/>
          <w:sz w:val="20"/>
          <w:szCs w:val="20"/>
        </w:rPr>
        <w:t>, followed by the belief that nothing would ha</w:t>
      </w:r>
      <w:r w:rsidR="00846687">
        <w:rPr>
          <w:rFonts w:ascii="Times New Roman" w:hAnsi="Times New Roman" w:cs="Times New Roman"/>
          <w:sz w:val="20"/>
          <w:szCs w:val="20"/>
        </w:rPr>
        <w:t>ppen as a result of the report [15% (n = 46)] and fear of retribution [12% (n = 36)]</w:t>
      </w:r>
      <w:r w:rsidRPr="00DC17BA">
        <w:rPr>
          <w:rFonts w:ascii="Times New Roman" w:hAnsi="Times New Roman" w:cs="Times New Roman"/>
          <w:sz w:val="20"/>
          <w:szCs w:val="20"/>
        </w:rPr>
        <w:t>”.</w:t>
      </w:r>
      <w:r w:rsidRPr="00DC17BA">
        <w:rPr>
          <w:rFonts w:ascii="Times New Roman" w:hAnsi="Times New Roman" w:cs="Times New Roman"/>
          <w:sz w:val="20"/>
          <w:szCs w:val="20"/>
          <w:vertAlign w:val="superscript"/>
        </w:rPr>
        <w:t>1</w:t>
      </w:r>
      <w:r w:rsidR="00D81986" w:rsidRPr="00DC17BA">
        <w:rPr>
          <w:rFonts w:ascii="Times New Roman" w:hAnsi="Times New Roman" w:cs="Times New Roman"/>
          <w:sz w:val="20"/>
          <w:szCs w:val="20"/>
          <w:vertAlign w:val="superscript"/>
        </w:rPr>
        <w:t>0</w:t>
      </w:r>
      <w:r w:rsidRPr="00DC17BA">
        <w:rPr>
          <w:rFonts w:ascii="Times New Roman" w:hAnsi="Times New Roman" w:cs="Times New Roman"/>
          <w:sz w:val="20"/>
          <w:szCs w:val="20"/>
        </w:rPr>
        <w:t xml:space="preserve">  </w:t>
      </w:r>
    </w:p>
    <w:p w14:paraId="60506C75" w14:textId="77777777" w:rsidR="00A63823" w:rsidRPr="00DC17BA" w:rsidRDefault="00A63823" w:rsidP="00DC17BA">
      <w:pPr>
        <w:spacing w:after="0" w:line="240" w:lineRule="auto"/>
        <w:rPr>
          <w:rFonts w:ascii="Times New Roman" w:hAnsi="Times New Roman" w:cs="Times New Roman"/>
          <w:sz w:val="20"/>
          <w:szCs w:val="20"/>
        </w:rPr>
      </w:pPr>
    </w:p>
    <w:p w14:paraId="085DAB89" w14:textId="77777777" w:rsidR="00A63823" w:rsidRPr="00DC17BA" w:rsidRDefault="00A63823" w:rsidP="00DC17BA">
      <w:pPr>
        <w:spacing w:after="0" w:line="240" w:lineRule="auto"/>
        <w:rPr>
          <w:rFonts w:ascii="Times New Roman" w:hAnsi="Times New Roman" w:cs="Times New Roman"/>
          <w:sz w:val="20"/>
          <w:szCs w:val="20"/>
        </w:rPr>
      </w:pPr>
      <w:r w:rsidRPr="00DC17BA">
        <w:rPr>
          <w:rFonts w:ascii="Times New Roman" w:hAnsi="Times New Roman" w:cs="Times New Roman"/>
          <w:sz w:val="20"/>
          <w:szCs w:val="20"/>
        </w:rPr>
        <w:t xml:space="preserve">An Australian postal survey </w:t>
      </w:r>
      <w:r w:rsidR="00846687">
        <w:rPr>
          <w:rFonts w:ascii="Times New Roman" w:hAnsi="Times New Roman" w:cs="Times New Roman"/>
          <w:sz w:val="20"/>
          <w:szCs w:val="20"/>
        </w:rPr>
        <w:t>on</w:t>
      </w:r>
      <w:r w:rsidRPr="00DC17BA">
        <w:rPr>
          <w:rFonts w:ascii="Times New Roman" w:hAnsi="Times New Roman" w:cs="Times New Roman"/>
          <w:sz w:val="20"/>
          <w:szCs w:val="20"/>
        </w:rPr>
        <w:t xml:space="preserve"> 2</w:t>
      </w:r>
      <w:r w:rsidR="00846687">
        <w:rPr>
          <w:rFonts w:ascii="Times New Roman" w:hAnsi="Times New Roman" w:cs="Times New Roman"/>
          <w:sz w:val="20"/>
          <w:szCs w:val="20"/>
        </w:rPr>
        <w:t xml:space="preserve"> 564 practitioners</w:t>
      </w:r>
      <w:r w:rsidRPr="00DC17BA">
        <w:rPr>
          <w:rFonts w:ascii="Times New Roman" w:hAnsi="Times New Roman" w:cs="Times New Roman"/>
          <w:sz w:val="20"/>
          <w:szCs w:val="20"/>
        </w:rPr>
        <w:t xml:space="preserve"> reported that 26</w:t>
      </w:r>
      <w:r w:rsidR="006E1580" w:rsidRPr="00DC17BA">
        <w:rPr>
          <w:rFonts w:ascii="Times New Roman" w:hAnsi="Times New Roman" w:cs="Times New Roman"/>
          <w:sz w:val="20"/>
          <w:szCs w:val="20"/>
        </w:rPr>
        <w:t>%</w:t>
      </w:r>
      <w:r w:rsidRPr="00DC17BA">
        <w:rPr>
          <w:rFonts w:ascii="Times New Roman" w:hAnsi="Times New Roman" w:cs="Times New Roman"/>
          <w:sz w:val="20"/>
          <w:szCs w:val="20"/>
        </w:rPr>
        <w:t xml:space="preserve"> of the responding doctors acknowledged having a condition </w:t>
      </w:r>
      <w:r w:rsidR="00846687">
        <w:rPr>
          <w:rFonts w:ascii="Times New Roman" w:hAnsi="Times New Roman" w:cs="Times New Roman"/>
          <w:sz w:val="20"/>
          <w:szCs w:val="20"/>
        </w:rPr>
        <w:t xml:space="preserve">that </w:t>
      </w:r>
      <w:r w:rsidRPr="00DC17BA">
        <w:rPr>
          <w:rFonts w:ascii="Times New Roman" w:hAnsi="Times New Roman" w:cs="Times New Roman"/>
          <w:sz w:val="20"/>
          <w:szCs w:val="20"/>
        </w:rPr>
        <w:t>they felt needed medical treatment</w:t>
      </w:r>
      <w:r w:rsidR="00846687">
        <w:rPr>
          <w:rFonts w:ascii="Times New Roman" w:hAnsi="Times New Roman" w:cs="Times New Roman"/>
          <w:sz w:val="20"/>
          <w:szCs w:val="20"/>
        </w:rPr>
        <w:t>,</w:t>
      </w:r>
      <w:r w:rsidRPr="00DC17BA">
        <w:rPr>
          <w:rFonts w:ascii="Times New Roman" w:hAnsi="Times New Roman" w:cs="Times New Roman"/>
          <w:sz w:val="20"/>
          <w:szCs w:val="20"/>
        </w:rPr>
        <w:t xml:space="preserve"> but were reluctant to consult a medical practitioner.</w:t>
      </w:r>
      <w:r w:rsidRPr="00DC17BA">
        <w:rPr>
          <w:rFonts w:ascii="Times New Roman" w:hAnsi="Times New Roman" w:cs="Times New Roman"/>
          <w:sz w:val="20"/>
          <w:szCs w:val="20"/>
          <w:vertAlign w:val="superscript"/>
        </w:rPr>
        <w:t>1</w:t>
      </w:r>
      <w:r w:rsidR="00D81986" w:rsidRPr="00DC17BA">
        <w:rPr>
          <w:rFonts w:ascii="Times New Roman" w:hAnsi="Times New Roman" w:cs="Times New Roman"/>
          <w:sz w:val="20"/>
          <w:szCs w:val="20"/>
          <w:vertAlign w:val="superscript"/>
        </w:rPr>
        <w:t>1</w:t>
      </w:r>
      <w:r w:rsidR="00846687">
        <w:rPr>
          <w:rFonts w:ascii="Times New Roman" w:hAnsi="Times New Roman" w:cs="Times New Roman"/>
          <w:sz w:val="20"/>
          <w:szCs w:val="20"/>
        </w:rPr>
        <w:t xml:space="preserve"> T</w:t>
      </w:r>
      <w:r w:rsidR="00846687" w:rsidRPr="00DC17BA">
        <w:rPr>
          <w:rFonts w:ascii="Times New Roman" w:hAnsi="Times New Roman" w:cs="Times New Roman"/>
          <w:sz w:val="20"/>
          <w:szCs w:val="20"/>
        </w:rPr>
        <w:t xml:space="preserve">here has been a tendency </w:t>
      </w:r>
      <w:r w:rsidR="00846687">
        <w:rPr>
          <w:rFonts w:ascii="Times New Roman" w:hAnsi="Times New Roman" w:cs="Times New Roman"/>
          <w:sz w:val="20"/>
          <w:szCs w:val="20"/>
        </w:rPr>
        <w:t>in the history of medicine</w:t>
      </w:r>
      <w:r w:rsidRPr="00DC17BA">
        <w:rPr>
          <w:rFonts w:ascii="Times New Roman" w:hAnsi="Times New Roman" w:cs="Times New Roman"/>
          <w:sz w:val="20"/>
          <w:szCs w:val="20"/>
        </w:rPr>
        <w:t xml:space="preserve"> for doctors to deny their own health </w:t>
      </w:r>
      <w:r w:rsidR="00846687">
        <w:rPr>
          <w:rFonts w:ascii="Times New Roman" w:hAnsi="Times New Roman" w:cs="Times New Roman"/>
          <w:sz w:val="20"/>
          <w:szCs w:val="20"/>
        </w:rPr>
        <w:t>i</w:t>
      </w:r>
      <w:r w:rsidR="006E1580" w:rsidRPr="00DC17BA">
        <w:rPr>
          <w:rFonts w:ascii="Times New Roman" w:hAnsi="Times New Roman" w:cs="Times New Roman"/>
          <w:sz w:val="20"/>
          <w:szCs w:val="20"/>
        </w:rPr>
        <w:t>ssues.</w:t>
      </w:r>
      <w:r w:rsidR="006E1580" w:rsidRPr="00DC17BA">
        <w:rPr>
          <w:rFonts w:ascii="Times New Roman" w:hAnsi="Times New Roman" w:cs="Times New Roman"/>
          <w:sz w:val="20"/>
          <w:szCs w:val="20"/>
          <w:vertAlign w:val="superscript"/>
        </w:rPr>
        <w:t>12</w:t>
      </w:r>
      <w:r w:rsidRPr="00DC17BA">
        <w:rPr>
          <w:rFonts w:ascii="Times New Roman" w:hAnsi="Times New Roman" w:cs="Times New Roman"/>
          <w:sz w:val="20"/>
          <w:szCs w:val="20"/>
        </w:rPr>
        <w:t xml:space="preserve"> Certain working conditions may act as triggers, </w:t>
      </w:r>
      <w:r w:rsidR="00846687">
        <w:rPr>
          <w:rFonts w:ascii="Times New Roman" w:hAnsi="Times New Roman" w:cs="Times New Roman"/>
          <w:sz w:val="20"/>
          <w:szCs w:val="20"/>
        </w:rPr>
        <w:t>highlighting</w:t>
      </w:r>
      <w:r w:rsidRPr="00DC17BA">
        <w:rPr>
          <w:rFonts w:ascii="Times New Roman" w:hAnsi="Times New Roman" w:cs="Times New Roman"/>
          <w:sz w:val="20"/>
          <w:szCs w:val="20"/>
        </w:rPr>
        <w:t xml:space="preserve"> hea</w:t>
      </w:r>
      <w:r w:rsidR="00846687">
        <w:rPr>
          <w:rFonts w:ascii="Times New Roman" w:hAnsi="Times New Roman" w:cs="Times New Roman"/>
          <w:sz w:val="20"/>
          <w:szCs w:val="20"/>
        </w:rPr>
        <w:t>lth problems in practitioners. I</w:t>
      </w:r>
      <w:r w:rsidR="00846687" w:rsidRPr="00DC17BA">
        <w:rPr>
          <w:rFonts w:ascii="Times New Roman" w:hAnsi="Times New Roman" w:cs="Times New Roman"/>
          <w:sz w:val="20"/>
          <w:szCs w:val="20"/>
        </w:rPr>
        <w:t>t is easy to understand that doctors may experience a great amount of frustration</w:t>
      </w:r>
      <w:r w:rsidR="00846687">
        <w:rPr>
          <w:rFonts w:ascii="Times New Roman" w:hAnsi="Times New Roman" w:cs="Times New Roman"/>
          <w:sz w:val="20"/>
          <w:szCs w:val="20"/>
        </w:rPr>
        <w:t>, p</w:t>
      </w:r>
      <w:r w:rsidRPr="00DC17BA">
        <w:rPr>
          <w:rFonts w:ascii="Times New Roman" w:hAnsi="Times New Roman" w:cs="Times New Roman"/>
          <w:sz w:val="20"/>
          <w:szCs w:val="20"/>
        </w:rPr>
        <w:t xml:space="preserve">articularly in hospitals that </w:t>
      </w:r>
      <w:r w:rsidR="00846687">
        <w:rPr>
          <w:rFonts w:ascii="Times New Roman" w:hAnsi="Times New Roman" w:cs="Times New Roman"/>
          <w:sz w:val="20"/>
          <w:szCs w:val="20"/>
        </w:rPr>
        <w:t>lack</w:t>
      </w:r>
      <w:r w:rsidRPr="00DC17BA">
        <w:rPr>
          <w:rFonts w:ascii="Times New Roman" w:hAnsi="Times New Roman" w:cs="Times New Roman"/>
          <w:sz w:val="20"/>
          <w:szCs w:val="20"/>
        </w:rPr>
        <w:t xml:space="preserve"> </w:t>
      </w:r>
      <w:r w:rsidR="00846687">
        <w:rPr>
          <w:rFonts w:ascii="Times New Roman" w:hAnsi="Times New Roman" w:cs="Times New Roman"/>
          <w:sz w:val="20"/>
          <w:szCs w:val="20"/>
        </w:rPr>
        <w:t>senior-level guidance and are</w:t>
      </w:r>
      <w:r w:rsidR="003B2F30">
        <w:rPr>
          <w:rFonts w:ascii="Times New Roman" w:hAnsi="Times New Roman" w:cs="Times New Roman"/>
          <w:sz w:val="20"/>
          <w:szCs w:val="20"/>
        </w:rPr>
        <w:t xml:space="preserve"> under-</w:t>
      </w:r>
      <w:r w:rsidR="00846687">
        <w:rPr>
          <w:rFonts w:ascii="Times New Roman" w:hAnsi="Times New Roman" w:cs="Times New Roman"/>
          <w:sz w:val="20"/>
          <w:szCs w:val="20"/>
        </w:rPr>
        <w:t>resourced are underserviced, as well as being deficient in</w:t>
      </w:r>
      <w:r w:rsidRPr="00DC17BA">
        <w:rPr>
          <w:rFonts w:ascii="Times New Roman" w:hAnsi="Times New Roman" w:cs="Times New Roman"/>
          <w:sz w:val="20"/>
          <w:szCs w:val="20"/>
        </w:rPr>
        <w:t xml:space="preserve"> functioning equipment an</w:t>
      </w:r>
      <w:r w:rsidR="00846687">
        <w:rPr>
          <w:rFonts w:ascii="Times New Roman" w:hAnsi="Times New Roman" w:cs="Times New Roman"/>
          <w:sz w:val="20"/>
          <w:szCs w:val="20"/>
        </w:rPr>
        <w:t>d prone to staff dispiritedness</w:t>
      </w:r>
      <w:r w:rsidRPr="00DC17BA">
        <w:rPr>
          <w:rFonts w:ascii="Times New Roman" w:hAnsi="Times New Roman" w:cs="Times New Roman"/>
          <w:sz w:val="20"/>
          <w:szCs w:val="20"/>
        </w:rPr>
        <w:t xml:space="preserve">. This is because they are unable </w:t>
      </w:r>
      <w:r w:rsidR="00846687">
        <w:rPr>
          <w:rFonts w:ascii="Times New Roman" w:hAnsi="Times New Roman" w:cs="Times New Roman"/>
          <w:sz w:val="20"/>
          <w:szCs w:val="20"/>
        </w:rPr>
        <w:t xml:space="preserve">to </w:t>
      </w:r>
      <w:r w:rsidR="003B2F30">
        <w:rPr>
          <w:rFonts w:ascii="Times New Roman" w:hAnsi="Times New Roman" w:cs="Times New Roman"/>
          <w:sz w:val="20"/>
          <w:szCs w:val="20"/>
        </w:rPr>
        <w:t>treat patients effectively and</w:t>
      </w:r>
      <w:r w:rsidRPr="00DC17BA">
        <w:rPr>
          <w:rFonts w:ascii="Times New Roman" w:hAnsi="Times New Roman" w:cs="Times New Roman"/>
          <w:sz w:val="20"/>
          <w:szCs w:val="20"/>
        </w:rPr>
        <w:t xml:space="preserve"> “to live up to their highest ideals”.</w:t>
      </w:r>
      <w:r w:rsidRPr="00DC17BA">
        <w:rPr>
          <w:rFonts w:ascii="Times New Roman" w:hAnsi="Times New Roman" w:cs="Times New Roman"/>
          <w:sz w:val="20"/>
          <w:szCs w:val="20"/>
          <w:vertAlign w:val="superscript"/>
        </w:rPr>
        <w:t>1</w:t>
      </w:r>
      <w:r w:rsidR="00D81986" w:rsidRPr="00DC17BA">
        <w:rPr>
          <w:rFonts w:ascii="Times New Roman" w:hAnsi="Times New Roman" w:cs="Times New Roman"/>
          <w:sz w:val="20"/>
          <w:szCs w:val="20"/>
          <w:vertAlign w:val="superscript"/>
        </w:rPr>
        <w:t>3</w:t>
      </w:r>
      <w:r w:rsidR="00846687">
        <w:rPr>
          <w:rFonts w:ascii="Times New Roman" w:hAnsi="Times New Roman" w:cs="Times New Roman"/>
          <w:sz w:val="20"/>
          <w:szCs w:val="20"/>
        </w:rPr>
        <w:t xml:space="preserve"> </w:t>
      </w:r>
      <w:r w:rsidRPr="00DC17BA">
        <w:rPr>
          <w:rFonts w:ascii="Times New Roman" w:hAnsi="Times New Roman" w:cs="Times New Roman"/>
          <w:sz w:val="20"/>
          <w:szCs w:val="20"/>
        </w:rPr>
        <w:t xml:space="preserve">Working in such a system may </w:t>
      </w:r>
      <w:r w:rsidR="00846687">
        <w:rPr>
          <w:rFonts w:ascii="Times New Roman" w:hAnsi="Times New Roman" w:cs="Times New Roman"/>
          <w:sz w:val="20"/>
          <w:szCs w:val="20"/>
        </w:rPr>
        <w:t>give rise to</w:t>
      </w:r>
      <w:r w:rsidRPr="00DC17BA">
        <w:rPr>
          <w:rFonts w:ascii="Times New Roman" w:hAnsi="Times New Roman" w:cs="Times New Roman"/>
          <w:sz w:val="20"/>
          <w:szCs w:val="20"/>
        </w:rPr>
        <w:t xml:space="preserve"> feeling</w:t>
      </w:r>
      <w:r w:rsidR="00846687">
        <w:rPr>
          <w:rFonts w:ascii="Times New Roman" w:hAnsi="Times New Roman" w:cs="Times New Roman"/>
          <w:sz w:val="20"/>
          <w:szCs w:val="20"/>
        </w:rPr>
        <w:t>s of abandonment, incompetence and frustration in doctors</w:t>
      </w:r>
      <w:r w:rsidR="006E1580" w:rsidRPr="00DC17BA">
        <w:rPr>
          <w:rFonts w:ascii="Times New Roman" w:hAnsi="Times New Roman" w:cs="Times New Roman"/>
          <w:sz w:val="20"/>
          <w:szCs w:val="20"/>
        </w:rPr>
        <w:t>.</w:t>
      </w:r>
      <w:r w:rsidRPr="00DC17BA">
        <w:rPr>
          <w:rFonts w:ascii="Times New Roman" w:hAnsi="Times New Roman" w:cs="Times New Roman"/>
          <w:sz w:val="20"/>
          <w:szCs w:val="20"/>
          <w:vertAlign w:val="superscript"/>
        </w:rPr>
        <w:t>1</w:t>
      </w:r>
      <w:r w:rsidR="00D81986" w:rsidRPr="00DC17BA">
        <w:rPr>
          <w:rFonts w:ascii="Times New Roman" w:hAnsi="Times New Roman" w:cs="Times New Roman"/>
          <w:sz w:val="20"/>
          <w:szCs w:val="20"/>
          <w:vertAlign w:val="superscript"/>
        </w:rPr>
        <w:t>4</w:t>
      </w:r>
      <w:r w:rsidRPr="00DC17BA">
        <w:rPr>
          <w:rFonts w:ascii="Times New Roman" w:hAnsi="Times New Roman" w:cs="Times New Roman"/>
          <w:sz w:val="20"/>
          <w:szCs w:val="20"/>
        </w:rPr>
        <w:t xml:space="preserve"> This sense of helplessness </w:t>
      </w:r>
      <w:r w:rsidR="00846687">
        <w:rPr>
          <w:rFonts w:ascii="Times New Roman" w:hAnsi="Times New Roman" w:cs="Times New Roman"/>
          <w:sz w:val="20"/>
          <w:szCs w:val="20"/>
        </w:rPr>
        <w:t>can</w:t>
      </w:r>
      <w:r w:rsidRPr="00DC17BA">
        <w:rPr>
          <w:rFonts w:ascii="Times New Roman" w:hAnsi="Times New Roman" w:cs="Times New Roman"/>
          <w:sz w:val="20"/>
          <w:szCs w:val="20"/>
        </w:rPr>
        <w:t xml:space="preserve"> easily </w:t>
      </w:r>
      <w:r w:rsidR="00846687">
        <w:rPr>
          <w:rFonts w:ascii="Times New Roman" w:hAnsi="Times New Roman" w:cs="Times New Roman"/>
          <w:sz w:val="20"/>
          <w:szCs w:val="20"/>
        </w:rPr>
        <w:t>result</w:t>
      </w:r>
      <w:r w:rsidRPr="00DC17BA">
        <w:rPr>
          <w:rFonts w:ascii="Times New Roman" w:hAnsi="Times New Roman" w:cs="Times New Roman"/>
          <w:sz w:val="20"/>
          <w:szCs w:val="20"/>
        </w:rPr>
        <w:t xml:space="preserve"> </w:t>
      </w:r>
      <w:r w:rsidR="00846687">
        <w:rPr>
          <w:rFonts w:ascii="Times New Roman" w:hAnsi="Times New Roman" w:cs="Times New Roman"/>
          <w:sz w:val="20"/>
          <w:szCs w:val="20"/>
        </w:rPr>
        <w:t>in “compassion fatigue”</w:t>
      </w:r>
      <w:r w:rsidRPr="00DC17BA">
        <w:rPr>
          <w:rFonts w:ascii="Times New Roman" w:hAnsi="Times New Roman" w:cs="Times New Roman"/>
          <w:sz w:val="20"/>
          <w:szCs w:val="20"/>
        </w:rPr>
        <w:t xml:space="preserve">. </w:t>
      </w:r>
    </w:p>
    <w:p w14:paraId="0C8A50E2" w14:textId="77777777" w:rsidR="00A63823" w:rsidRPr="00DC17BA" w:rsidRDefault="00A63823" w:rsidP="00DC17BA">
      <w:pPr>
        <w:spacing w:after="0" w:line="240" w:lineRule="auto"/>
        <w:rPr>
          <w:rFonts w:ascii="Times New Roman" w:hAnsi="Times New Roman" w:cs="Times New Roman"/>
          <w:sz w:val="20"/>
          <w:szCs w:val="20"/>
        </w:rPr>
      </w:pPr>
    </w:p>
    <w:p w14:paraId="314DA4BA" w14:textId="77777777" w:rsidR="000C2C12" w:rsidRPr="00DC17BA" w:rsidRDefault="00A63823" w:rsidP="00DC17BA">
      <w:pPr>
        <w:spacing w:after="0" w:line="240" w:lineRule="auto"/>
        <w:rPr>
          <w:rFonts w:ascii="Times New Roman" w:hAnsi="Times New Roman" w:cs="Times New Roman"/>
          <w:sz w:val="20"/>
          <w:szCs w:val="20"/>
        </w:rPr>
      </w:pPr>
      <w:r w:rsidRPr="00DC17BA">
        <w:rPr>
          <w:rFonts w:ascii="Times New Roman" w:hAnsi="Times New Roman" w:cs="Times New Roman"/>
          <w:sz w:val="20"/>
          <w:szCs w:val="20"/>
        </w:rPr>
        <w:t>In a report by Daniel</w:t>
      </w:r>
      <w:r w:rsidR="00096FB1" w:rsidRPr="00DC17BA">
        <w:rPr>
          <w:rFonts w:ascii="Times New Roman" w:hAnsi="Times New Roman" w:cs="Times New Roman"/>
          <w:sz w:val="20"/>
          <w:szCs w:val="20"/>
        </w:rPr>
        <w:t>s,</w:t>
      </w:r>
      <w:r w:rsidR="00096FB1" w:rsidRPr="00DC17BA">
        <w:rPr>
          <w:rFonts w:ascii="Times New Roman" w:hAnsi="Times New Roman" w:cs="Times New Roman"/>
          <w:sz w:val="20"/>
          <w:szCs w:val="20"/>
          <w:vertAlign w:val="superscript"/>
        </w:rPr>
        <w:t>15</w:t>
      </w:r>
      <w:r w:rsidR="00306654">
        <w:rPr>
          <w:rFonts w:ascii="Times New Roman" w:hAnsi="Times New Roman" w:cs="Times New Roman"/>
          <w:sz w:val="20"/>
          <w:szCs w:val="20"/>
        </w:rPr>
        <w:t xml:space="preserve"> </w:t>
      </w:r>
      <w:r w:rsidRPr="00DC17BA">
        <w:rPr>
          <w:rFonts w:ascii="Times New Roman" w:hAnsi="Times New Roman" w:cs="Times New Roman"/>
          <w:sz w:val="20"/>
          <w:szCs w:val="20"/>
        </w:rPr>
        <w:t>Bushkin</w:t>
      </w:r>
      <w:r w:rsidR="00846687">
        <w:rPr>
          <w:rFonts w:ascii="Times New Roman" w:hAnsi="Times New Roman" w:cs="Times New Roman"/>
          <w:sz w:val="20"/>
          <w:szCs w:val="20"/>
        </w:rPr>
        <w:t xml:space="preserve">, a </w:t>
      </w:r>
      <w:r w:rsidR="00846687" w:rsidRPr="00DC17BA">
        <w:rPr>
          <w:rFonts w:ascii="Times New Roman" w:hAnsi="Times New Roman" w:cs="Times New Roman"/>
          <w:sz w:val="20"/>
          <w:szCs w:val="20"/>
        </w:rPr>
        <w:t>psychologist</w:t>
      </w:r>
      <w:r w:rsidR="00846687">
        <w:rPr>
          <w:rFonts w:ascii="Times New Roman" w:hAnsi="Times New Roman" w:cs="Times New Roman"/>
          <w:sz w:val="20"/>
          <w:szCs w:val="20"/>
        </w:rPr>
        <w:t>,</w:t>
      </w:r>
      <w:r w:rsidRPr="00DC17BA">
        <w:rPr>
          <w:rFonts w:ascii="Times New Roman" w:hAnsi="Times New Roman" w:cs="Times New Roman"/>
          <w:sz w:val="20"/>
          <w:szCs w:val="20"/>
        </w:rPr>
        <w:t xml:space="preserve"> distinguishes between the terms </w:t>
      </w:r>
      <w:r w:rsidR="00846687">
        <w:rPr>
          <w:rFonts w:ascii="Times New Roman" w:hAnsi="Times New Roman" w:cs="Times New Roman"/>
          <w:sz w:val="20"/>
          <w:szCs w:val="20"/>
        </w:rPr>
        <w:t>“</w:t>
      </w:r>
      <w:r w:rsidRPr="00DC17BA">
        <w:rPr>
          <w:rFonts w:ascii="Times New Roman" w:hAnsi="Times New Roman" w:cs="Times New Roman"/>
          <w:sz w:val="20"/>
          <w:szCs w:val="20"/>
        </w:rPr>
        <w:t>compassion fatigue</w:t>
      </w:r>
      <w:r w:rsidR="00846687">
        <w:rPr>
          <w:rFonts w:ascii="Times New Roman" w:hAnsi="Times New Roman" w:cs="Times New Roman"/>
          <w:sz w:val="20"/>
          <w:szCs w:val="20"/>
        </w:rPr>
        <w:t>”</w:t>
      </w:r>
      <w:r w:rsidRPr="00DC17BA">
        <w:rPr>
          <w:rFonts w:ascii="Times New Roman" w:hAnsi="Times New Roman" w:cs="Times New Roman"/>
          <w:sz w:val="20"/>
          <w:szCs w:val="20"/>
        </w:rPr>
        <w:t xml:space="preserve">, </w:t>
      </w:r>
      <w:r w:rsidR="00846687">
        <w:rPr>
          <w:rFonts w:ascii="Times New Roman" w:hAnsi="Times New Roman" w:cs="Times New Roman"/>
          <w:sz w:val="20"/>
          <w:szCs w:val="20"/>
        </w:rPr>
        <w:t>“</w:t>
      </w:r>
      <w:r w:rsidR="00306654">
        <w:rPr>
          <w:rFonts w:ascii="Times New Roman" w:hAnsi="Times New Roman" w:cs="Times New Roman"/>
          <w:sz w:val="20"/>
          <w:szCs w:val="20"/>
        </w:rPr>
        <w:t>post</w:t>
      </w:r>
      <w:r w:rsidRPr="00DC17BA">
        <w:rPr>
          <w:rFonts w:ascii="Times New Roman" w:hAnsi="Times New Roman" w:cs="Times New Roman"/>
          <w:sz w:val="20"/>
          <w:szCs w:val="20"/>
        </w:rPr>
        <w:t>-traumatic stress</w:t>
      </w:r>
      <w:r w:rsidR="00846687">
        <w:rPr>
          <w:rFonts w:ascii="Times New Roman" w:hAnsi="Times New Roman" w:cs="Times New Roman"/>
          <w:sz w:val="20"/>
          <w:szCs w:val="20"/>
        </w:rPr>
        <w:t>”</w:t>
      </w:r>
      <w:r w:rsidRPr="00DC17BA">
        <w:rPr>
          <w:rFonts w:ascii="Times New Roman" w:hAnsi="Times New Roman" w:cs="Times New Roman"/>
          <w:sz w:val="20"/>
          <w:szCs w:val="20"/>
        </w:rPr>
        <w:t xml:space="preserve"> and </w:t>
      </w:r>
      <w:r w:rsidR="00846687">
        <w:rPr>
          <w:rFonts w:ascii="Times New Roman" w:hAnsi="Times New Roman" w:cs="Times New Roman"/>
          <w:sz w:val="20"/>
          <w:szCs w:val="20"/>
        </w:rPr>
        <w:t>“</w:t>
      </w:r>
      <w:r w:rsidRPr="00DC17BA">
        <w:rPr>
          <w:rFonts w:ascii="Times New Roman" w:hAnsi="Times New Roman" w:cs="Times New Roman"/>
          <w:sz w:val="20"/>
          <w:szCs w:val="20"/>
        </w:rPr>
        <w:t>burn out</w:t>
      </w:r>
      <w:r w:rsidR="00846687">
        <w:rPr>
          <w:rFonts w:ascii="Times New Roman" w:hAnsi="Times New Roman" w:cs="Times New Roman"/>
          <w:sz w:val="20"/>
          <w:szCs w:val="20"/>
        </w:rPr>
        <w:t xml:space="preserve">”. </w:t>
      </w:r>
      <w:r w:rsidR="00306654">
        <w:rPr>
          <w:rFonts w:ascii="Times New Roman" w:hAnsi="Times New Roman" w:cs="Times New Roman"/>
          <w:sz w:val="20"/>
          <w:szCs w:val="20"/>
        </w:rPr>
        <w:t>“‘</w:t>
      </w:r>
      <w:r w:rsidRPr="00DC17BA">
        <w:rPr>
          <w:rFonts w:ascii="Times New Roman" w:hAnsi="Times New Roman" w:cs="Times New Roman"/>
          <w:sz w:val="20"/>
          <w:szCs w:val="20"/>
        </w:rPr>
        <w:t>Compassion fatigue</w:t>
      </w:r>
      <w:r w:rsidR="00306654">
        <w:rPr>
          <w:rFonts w:ascii="Times New Roman" w:hAnsi="Times New Roman" w:cs="Times New Roman"/>
          <w:sz w:val="20"/>
          <w:szCs w:val="20"/>
        </w:rPr>
        <w:t>’ is a new-</w:t>
      </w:r>
      <w:r w:rsidRPr="00DC17BA">
        <w:rPr>
          <w:rFonts w:ascii="Times New Roman" w:hAnsi="Times New Roman" w:cs="Times New Roman"/>
          <w:sz w:val="20"/>
          <w:szCs w:val="20"/>
        </w:rPr>
        <w:t xml:space="preserve">age term for having experienced a traumatic incident and being unable to process that incident emotionally. </w:t>
      </w:r>
      <w:r w:rsidR="00306654">
        <w:rPr>
          <w:rFonts w:ascii="Times New Roman" w:hAnsi="Times New Roman" w:cs="Times New Roman"/>
          <w:sz w:val="20"/>
          <w:szCs w:val="20"/>
        </w:rPr>
        <w:t>‘</w:t>
      </w:r>
      <w:r w:rsidRPr="00DC17BA">
        <w:rPr>
          <w:rFonts w:ascii="Times New Roman" w:hAnsi="Times New Roman" w:cs="Times New Roman"/>
          <w:sz w:val="20"/>
          <w:szCs w:val="20"/>
        </w:rPr>
        <w:t>Post-traumatic stress</w:t>
      </w:r>
      <w:r w:rsidR="00306654">
        <w:rPr>
          <w:rFonts w:ascii="Times New Roman" w:hAnsi="Times New Roman" w:cs="Times New Roman"/>
          <w:sz w:val="20"/>
          <w:szCs w:val="20"/>
        </w:rPr>
        <w:t>’</w:t>
      </w:r>
      <w:r w:rsidRPr="00DC17BA">
        <w:rPr>
          <w:rFonts w:ascii="Times New Roman" w:hAnsi="Times New Roman" w:cs="Times New Roman"/>
          <w:sz w:val="20"/>
          <w:szCs w:val="20"/>
        </w:rPr>
        <w:t xml:space="preserve"> has a</w:t>
      </w:r>
      <w:r w:rsidR="00306654">
        <w:rPr>
          <w:rFonts w:ascii="Times New Roman" w:hAnsi="Times New Roman" w:cs="Times New Roman"/>
          <w:sz w:val="20"/>
          <w:szCs w:val="20"/>
        </w:rPr>
        <w:t xml:space="preserve"> diagnosis and involves, among</w:t>
      </w:r>
      <w:r w:rsidRPr="00DC17BA">
        <w:rPr>
          <w:rFonts w:ascii="Times New Roman" w:hAnsi="Times New Roman" w:cs="Times New Roman"/>
          <w:sz w:val="20"/>
          <w:szCs w:val="20"/>
        </w:rPr>
        <w:t xml:space="preserve"> others, vivid imagery and thinking about the event constantly. </w:t>
      </w:r>
      <w:r w:rsidR="00306654">
        <w:rPr>
          <w:rFonts w:ascii="Times New Roman" w:hAnsi="Times New Roman" w:cs="Times New Roman"/>
          <w:sz w:val="20"/>
          <w:szCs w:val="20"/>
        </w:rPr>
        <w:t>‘</w:t>
      </w:r>
      <w:r w:rsidRPr="00DC17BA">
        <w:rPr>
          <w:rFonts w:ascii="Times New Roman" w:hAnsi="Times New Roman" w:cs="Times New Roman"/>
          <w:sz w:val="20"/>
          <w:szCs w:val="20"/>
        </w:rPr>
        <w:t>Burn out</w:t>
      </w:r>
      <w:r w:rsidR="00306654">
        <w:rPr>
          <w:rFonts w:ascii="Times New Roman" w:hAnsi="Times New Roman" w:cs="Times New Roman"/>
          <w:sz w:val="20"/>
          <w:szCs w:val="20"/>
        </w:rPr>
        <w:t>’</w:t>
      </w:r>
      <w:r w:rsidRPr="00DC17BA">
        <w:rPr>
          <w:rFonts w:ascii="Times New Roman" w:hAnsi="Times New Roman" w:cs="Times New Roman"/>
          <w:sz w:val="20"/>
          <w:szCs w:val="20"/>
        </w:rPr>
        <w:t xml:space="preserve"> is </w:t>
      </w:r>
      <w:r w:rsidR="00306654">
        <w:rPr>
          <w:rFonts w:ascii="Times New Roman" w:hAnsi="Times New Roman" w:cs="Times New Roman"/>
          <w:sz w:val="20"/>
          <w:szCs w:val="20"/>
        </w:rPr>
        <w:t>when</w:t>
      </w:r>
      <w:r w:rsidRPr="00DC17BA">
        <w:rPr>
          <w:rFonts w:ascii="Times New Roman" w:hAnsi="Times New Roman" w:cs="Times New Roman"/>
          <w:sz w:val="20"/>
          <w:szCs w:val="20"/>
        </w:rPr>
        <w:t xml:space="preserve"> someone is </w:t>
      </w:r>
      <w:r w:rsidR="00306654">
        <w:rPr>
          <w:rFonts w:ascii="Times New Roman" w:hAnsi="Times New Roman" w:cs="Times New Roman"/>
          <w:sz w:val="20"/>
          <w:szCs w:val="20"/>
        </w:rPr>
        <w:t>working</w:t>
      </w:r>
      <w:r w:rsidRPr="00DC17BA">
        <w:rPr>
          <w:rFonts w:ascii="Times New Roman" w:hAnsi="Times New Roman" w:cs="Times New Roman"/>
          <w:sz w:val="20"/>
          <w:szCs w:val="20"/>
        </w:rPr>
        <w:t xml:space="preserve"> 19</w:t>
      </w:r>
      <w:r w:rsidR="00306654">
        <w:rPr>
          <w:rFonts w:ascii="Times New Roman" w:hAnsi="Times New Roman" w:cs="Times New Roman"/>
          <w:sz w:val="20"/>
          <w:szCs w:val="20"/>
        </w:rPr>
        <w:t xml:space="preserve"> hours a day, does not eat well</w:t>
      </w:r>
      <w:r w:rsidRPr="00DC17BA">
        <w:rPr>
          <w:rFonts w:ascii="Times New Roman" w:hAnsi="Times New Roman" w:cs="Times New Roman"/>
          <w:sz w:val="20"/>
          <w:szCs w:val="20"/>
        </w:rPr>
        <w:t xml:space="preserve"> is </w:t>
      </w:r>
      <w:r w:rsidR="00306654">
        <w:rPr>
          <w:rFonts w:ascii="Times New Roman" w:hAnsi="Times New Roman" w:cs="Times New Roman"/>
          <w:sz w:val="20"/>
          <w:szCs w:val="20"/>
        </w:rPr>
        <w:t>not getting enough exercise. (T</w:t>
      </w:r>
      <w:r w:rsidRPr="00DC17BA">
        <w:rPr>
          <w:rFonts w:ascii="Times New Roman" w:hAnsi="Times New Roman" w:cs="Times New Roman"/>
          <w:sz w:val="20"/>
          <w:szCs w:val="20"/>
        </w:rPr>
        <w:t xml:space="preserve">he condition) does not have to have emotions involved”. </w:t>
      </w:r>
    </w:p>
    <w:p w14:paraId="0AB53702" w14:textId="77777777" w:rsidR="000C2C12" w:rsidRPr="00DC17BA" w:rsidRDefault="000C2C12" w:rsidP="00DC17BA">
      <w:pPr>
        <w:spacing w:after="0" w:line="240" w:lineRule="auto"/>
        <w:rPr>
          <w:rFonts w:ascii="Times New Roman" w:hAnsi="Times New Roman" w:cs="Times New Roman"/>
          <w:sz w:val="20"/>
          <w:szCs w:val="20"/>
        </w:rPr>
      </w:pPr>
    </w:p>
    <w:p w14:paraId="650C0D7C" w14:textId="77777777" w:rsidR="00A63823" w:rsidRPr="00DC17BA" w:rsidRDefault="00A63823" w:rsidP="00DC17BA">
      <w:pPr>
        <w:spacing w:after="0" w:line="240" w:lineRule="auto"/>
        <w:rPr>
          <w:rFonts w:ascii="Times New Roman" w:hAnsi="Times New Roman" w:cs="Times New Roman"/>
          <w:sz w:val="20"/>
          <w:szCs w:val="20"/>
        </w:rPr>
      </w:pPr>
      <w:r w:rsidRPr="00DC17BA">
        <w:rPr>
          <w:rFonts w:ascii="Times New Roman" w:hAnsi="Times New Roman" w:cs="Times New Roman"/>
          <w:sz w:val="20"/>
          <w:szCs w:val="20"/>
        </w:rPr>
        <w:t>Pfifferling and Gilley consider</w:t>
      </w:r>
      <w:r w:rsidR="00096FB1" w:rsidRPr="00DC17BA">
        <w:rPr>
          <w:rFonts w:ascii="Times New Roman" w:hAnsi="Times New Roman" w:cs="Times New Roman"/>
          <w:sz w:val="20"/>
          <w:szCs w:val="20"/>
        </w:rPr>
        <w:t>ed</w:t>
      </w:r>
      <w:r w:rsidRPr="00DC17BA">
        <w:rPr>
          <w:rFonts w:ascii="Times New Roman" w:hAnsi="Times New Roman" w:cs="Times New Roman"/>
          <w:sz w:val="20"/>
          <w:szCs w:val="20"/>
        </w:rPr>
        <w:t xml:space="preserve"> </w:t>
      </w:r>
      <w:r w:rsidR="00096FB1" w:rsidRPr="00DC17BA">
        <w:rPr>
          <w:rFonts w:ascii="Times New Roman" w:hAnsi="Times New Roman" w:cs="Times New Roman"/>
          <w:sz w:val="20"/>
          <w:szCs w:val="20"/>
        </w:rPr>
        <w:t>“</w:t>
      </w:r>
      <w:r w:rsidRPr="00DC17BA">
        <w:rPr>
          <w:rFonts w:ascii="Times New Roman" w:hAnsi="Times New Roman" w:cs="Times New Roman"/>
          <w:sz w:val="20"/>
          <w:szCs w:val="20"/>
        </w:rPr>
        <w:t>compassion fatigue</w:t>
      </w:r>
      <w:r w:rsidR="00096FB1" w:rsidRPr="00DC17BA">
        <w:rPr>
          <w:rFonts w:ascii="Times New Roman" w:hAnsi="Times New Roman" w:cs="Times New Roman"/>
          <w:sz w:val="20"/>
          <w:szCs w:val="20"/>
        </w:rPr>
        <w:t>”</w:t>
      </w:r>
      <w:r w:rsidRPr="00DC17BA">
        <w:rPr>
          <w:rFonts w:ascii="Times New Roman" w:hAnsi="Times New Roman" w:cs="Times New Roman"/>
          <w:sz w:val="20"/>
          <w:szCs w:val="20"/>
        </w:rPr>
        <w:t xml:space="preserve"> as a form of burn</w:t>
      </w:r>
      <w:r w:rsidR="00306654">
        <w:rPr>
          <w:rFonts w:ascii="Times New Roman" w:hAnsi="Times New Roman" w:cs="Times New Roman"/>
          <w:sz w:val="20"/>
          <w:szCs w:val="20"/>
        </w:rPr>
        <w:t xml:space="preserve"> </w:t>
      </w:r>
      <w:r w:rsidRPr="00DC17BA">
        <w:rPr>
          <w:rFonts w:ascii="Times New Roman" w:hAnsi="Times New Roman" w:cs="Times New Roman"/>
          <w:sz w:val="20"/>
          <w:szCs w:val="20"/>
        </w:rPr>
        <w:t>out that expresses itself as a com</w:t>
      </w:r>
      <w:r w:rsidR="00306654">
        <w:rPr>
          <w:rFonts w:ascii="Times New Roman" w:hAnsi="Times New Roman" w:cs="Times New Roman"/>
          <w:sz w:val="20"/>
          <w:szCs w:val="20"/>
        </w:rPr>
        <w:t>bination of physical, emotional</w:t>
      </w:r>
      <w:r w:rsidRPr="00DC17BA">
        <w:rPr>
          <w:rFonts w:ascii="Times New Roman" w:hAnsi="Times New Roman" w:cs="Times New Roman"/>
          <w:sz w:val="20"/>
          <w:szCs w:val="20"/>
        </w:rPr>
        <w:t xml:space="preserve"> and spiritual collapse, a d</w:t>
      </w:r>
      <w:r w:rsidR="00306654">
        <w:rPr>
          <w:rFonts w:ascii="Times New Roman" w:hAnsi="Times New Roman" w:cs="Times New Roman"/>
          <w:sz w:val="20"/>
          <w:szCs w:val="20"/>
        </w:rPr>
        <w:t>efinition that considered to adequately capture</w:t>
      </w:r>
      <w:r w:rsidRPr="00DC17BA">
        <w:rPr>
          <w:rFonts w:ascii="Times New Roman" w:hAnsi="Times New Roman" w:cs="Times New Roman"/>
          <w:sz w:val="20"/>
          <w:szCs w:val="20"/>
        </w:rPr>
        <w:t xml:space="preserve"> its meaning in family medicine practice.</w:t>
      </w:r>
      <w:r w:rsidRPr="00DC17BA">
        <w:rPr>
          <w:rFonts w:ascii="Times New Roman" w:hAnsi="Times New Roman" w:cs="Times New Roman"/>
          <w:sz w:val="20"/>
          <w:szCs w:val="20"/>
          <w:vertAlign w:val="superscript"/>
        </w:rPr>
        <w:t>1</w:t>
      </w:r>
      <w:r w:rsidR="00D81986" w:rsidRPr="00DC17BA">
        <w:rPr>
          <w:rFonts w:ascii="Times New Roman" w:hAnsi="Times New Roman" w:cs="Times New Roman"/>
          <w:sz w:val="20"/>
          <w:szCs w:val="20"/>
          <w:vertAlign w:val="superscript"/>
        </w:rPr>
        <w:t>6</w:t>
      </w:r>
      <w:r w:rsidR="00096FB1" w:rsidRPr="00DC17BA">
        <w:rPr>
          <w:rFonts w:ascii="Times New Roman" w:hAnsi="Times New Roman" w:cs="Times New Roman"/>
          <w:sz w:val="20"/>
          <w:szCs w:val="20"/>
          <w:vertAlign w:val="superscript"/>
        </w:rPr>
        <w:t xml:space="preserve"> </w:t>
      </w:r>
      <w:r w:rsidRPr="00DC17BA">
        <w:rPr>
          <w:rFonts w:ascii="Times New Roman" w:hAnsi="Times New Roman" w:cs="Times New Roman"/>
          <w:sz w:val="20"/>
          <w:szCs w:val="20"/>
        </w:rPr>
        <w:t xml:space="preserve">The problem is that compassion fatigue, if not identified and treated, </w:t>
      </w:r>
      <w:r w:rsidRPr="00DC17BA">
        <w:rPr>
          <w:rFonts w:ascii="Times New Roman" w:hAnsi="Times New Roman" w:cs="Times New Roman"/>
          <w:sz w:val="20"/>
          <w:szCs w:val="20"/>
        </w:rPr>
        <w:lastRenderedPageBreak/>
        <w:t xml:space="preserve">may escalate and result in symptoms of severe mental strain such </w:t>
      </w:r>
      <w:r w:rsidR="000E502F">
        <w:rPr>
          <w:rFonts w:ascii="Times New Roman" w:hAnsi="Times New Roman" w:cs="Times New Roman"/>
          <w:sz w:val="20"/>
          <w:szCs w:val="20"/>
        </w:rPr>
        <w:t>as</w:t>
      </w:r>
      <w:r w:rsidR="00096FB1" w:rsidRPr="00DC17BA">
        <w:rPr>
          <w:rFonts w:ascii="Times New Roman" w:hAnsi="Times New Roman" w:cs="Times New Roman"/>
          <w:sz w:val="20"/>
          <w:szCs w:val="20"/>
        </w:rPr>
        <w:t xml:space="preserve"> </w:t>
      </w:r>
      <w:r w:rsidRPr="00DC17BA">
        <w:rPr>
          <w:rFonts w:ascii="Times New Roman" w:hAnsi="Times New Roman" w:cs="Times New Roman"/>
          <w:sz w:val="20"/>
          <w:szCs w:val="20"/>
        </w:rPr>
        <w:t>poor concentration, incr</w:t>
      </w:r>
      <w:r w:rsidR="000E502F">
        <w:rPr>
          <w:rFonts w:ascii="Times New Roman" w:hAnsi="Times New Roman" w:cs="Times New Roman"/>
          <w:sz w:val="20"/>
          <w:szCs w:val="20"/>
        </w:rPr>
        <w:t xml:space="preserve">easing mistakes, apathy, guilt </w:t>
      </w:r>
      <w:r w:rsidRPr="00DC17BA">
        <w:rPr>
          <w:rFonts w:ascii="Times New Roman" w:hAnsi="Times New Roman" w:cs="Times New Roman"/>
          <w:sz w:val="20"/>
          <w:szCs w:val="20"/>
        </w:rPr>
        <w:t>and depression</w:t>
      </w:r>
      <w:r w:rsidR="00096FB1" w:rsidRPr="00DC17BA">
        <w:rPr>
          <w:rFonts w:ascii="Times New Roman" w:hAnsi="Times New Roman" w:cs="Times New Roman"/>
          <w:sz w:val="20"/>
          <w:szCs w:val="20"/>
        </w:rPr>
        <w:t>.</w:t>
      </w:r>
      <w:r w:rsidRPr="00DC17BA">
        <w:rPr>
          <w:rFonts w:ascii="Times New Roman" w:hAnsi="Times New Roman" w:cs="Times New Roman"/>
          <w:sz w:val="20"/>
          <w:szCs w:val="20"/>
          <w:vertAlign w:val="superscript"/>
        </w:rPr>
        <w:t>1</w:t>
      </w:r>
      <w:r w:rsidR="00D81986" w:rsidRPr="00DC17BA">
        <w:rPr>
          <w:rFonts w:ascii="Times New Roman" w:hAnsi="Times New Roman" w:cs="Times New Roman"/>
          <w:sz w:val="20"/>
          <w:szCs w:val="20"/>
          <w:vertAlign w:val="superscript"/>
        </w:rPr>
        <w:t>7</w:t>
      </w:r>
      <w:r w:rsidRPr="00DC17BA">
        <w:rPr>
          <w:rFonts w:ascii="Times New Roman" w:hAnsi="Times New Roman" w:cs="Times New Roman"/>
          <w:sz w:val="20"/>
          <w:szCs w:val="20"/>
        </w:rPr>
        <w:t xml:space="preserve"> At the far end of this spectrum, doctors may turn</w:t>
      </w:r>
      <w:r w:rsidR="000E502F">
        <w:rPr>
          <w:rFonts w:ascii="Times New Roman" w:hAnsi="Times New Roman" w:cs="Times New Roman"/>
          <w:sz w:val="20"/>
          <w:szCs w:val="20"/>
        </w:rPr>
        <w:t xml:space="preserve"> to anti-social behaviour or drug</w:t>
      </w:r>
      <w:r w:rsidRPr="00DC17BA">
        <w:rPr>
          <w:rFonts w:ascii="Times New Roman" w:hAnsi="Times New Roman" w:cs="Times New Roman"/>
          <w:sz w:val="20"/>
          <w:szCs w:val="20"/>
        </w:rPr>
        <w:t xml:space="preserve"> and substance abuse to relieve their disillusionment. Doctors should n</w:t>
      </w:r>
      <w:r w:rsidR="000E502F">
        <w:rPr>
          <w:rFonts w:ascii="Times New Roman" w:hAnsi="Times New Roman" w:cs="Times New Roman"/>
          <w:sz w:val="20"/>
          <w:szCs w:val="20"/>
        </w:rPr>
        <w:t>ot reject their own humanity. T</w:t>
      </w:r>
      <w:r w:rsidRPr="00DC17BA">
        <w:rPr>
          <w:rFonts w:ascii="Times New Roman" w:hAnsi="Times New Roman" w:cs="Times New Roman"/>
          <w:sz w:val="20"/>
          <w:szCs w:val="20"/>
        </w:rPr>
        <w:t xml:space="preserve">hey are </w:t>
      </w:r>
      <w:r w:rsidR="000E502F">
        <w:rPr>
          <w:rFonts w:ascii="Times New Roman" w:hAnsi="Times New Roman" w:cs="Times New Roman"/>
          <w:sz w:val="20"/>
          <w:szCs w:val="20"/>
        </w:rPr>
        <w:t xml:space="preserve">also </w:t>
      </w:r>
      <w:r w:rsidRPr="00DC17BA">
        <w:rPr>
          <w:rFonts w:ascii="Times New Roman" w:hAnsi="Times New Roman" w:cs="Times New Roman"/>
          <w:sz w:val="20"/>
          <w:szCs w:val="20"/>
        </w:rPr>
        <w:t>susceptible to health problems. Moreover, the same ethical principles that guide the doctor-patient relationship</w:t>
      </w:r>
      <w:r w:rsidR="000E502F">
        <w:rPr>
          <w:rFonts w:ascii="Times New Roman" w:hAnsi="Times New Roman" w:cs="Times New Roman"/>
          <w:sz w:val="20"/>
          <w:szCs w:val="20"/>
        </w:rPr>
        <w:t>,</w:t>
      </w:r>
      <w:r w:rsidRPr="00DC17BA">
        <w:rPr>
          <w:rFonts w:ascii="Times New Roman" w:hAnsi="Times New Roman" w:cs="Times New Roman"/>
          <w:sz w:val="20"/>
          <w:szCs w:val="20"/>
        </w:rPr>
        <w:t xml:space="preserve"> such as respect, confi</w:t>
      </w:r>
      <w:r w:rsidR="000E502F">
        <w:rPr>
          <w:rFonts w:ascii="Times New Roman" w:hAnsi="Times New Roman" w:cs="Times New Roman"/>
          <w:sz w:val="20"/>
          <w:szCs w:val="20"/>
        </w:rPr>
        <w:t>dentiality, informed consent</w:t>
      </w:r>
      <w:r w:rsidRPr="00DC17BA">
        <w:rPr>
          <w:rFonts w:ascii="Times New Roman" w:hAnsi="Times New Roman" w:cs="Times New Roman"/>
          <w:sz w:val="20"/>
          <w:szCs w:val="20"/>
        </w:rPr>
        <w:t xml:space="preserve"> and compassion</w:t>
      </w:r>
      <w:r w:rsidR="000E502F">
        <w:rPr>
          <w:rFonts w:ascii="Times New Roman" w:hAnsi="Times New Roman" w:cs="Times New Roman"/>
          <w:sz w:val="20"/>
          <w:szCs w:val="20"/>
        </w:rPr>
        <w:t xml:space="preserve">, are applicable to the doctor as a </w:t>
      </w:r>
      <w:r w:rsidRPr="00DC17BA">
        <w:rPr>
          <w:rFonts w:ascii="Times New Roman" w:hAnsi="Times New Roman" w:cs="Times New Roman"/>
          <w:sz w:val="20"/>
          <w:szCs w:val="20"/>
        </w:rPr>
        <w:t>patient.</w:t>
      </w:r>
    </w:p>
    <w:p w14:paraId="1A6E2C02" w14:textId="77777777" w:rsidR="00A63823" w:rsidRPr="00DC17BA" w:rsidRDefault="00A63823" w:rsidP="00DC17BA">
      <w:pPr>
        <w:spacing w:after="0" w:line="240" w:lineRule="auto"/>
        <w:rPr>
          <w:rFonts w:ascii="Times New Roman" w:hAnsi="Times New Roman" w:cs="Times New Roman"/>
          <w:sz w:val="20"/>
          <w:szCs w:val="20"/>
        </w:rPr>
      </w:pPr>
    </w:p>
    <w:p w14:paraId="0F9B1A07" w14:textId="77777777" w:rsidR="00DC17BA" w:rsidRDefault="000E502F" w:rsidP="00DC17BA">
      <w:pPr>
        <w:spacing w:after="0" w:line="240" w:lineRule="auto"/>
        <w:rPr>
          <w:rFonts w:ascii="Times New Roman" w:hAnsi="Times New Roman" w:cs="Times New Roman"/>
          <w:sz w:val="20"/>
          <w:szCs w:val="20"/>
        </w:rPr>
      </w:pPr>
      <w:r>
        <w:rPr>
          <w:rFonts w:ascii="Times New Roman" w:hAnsi="Times New Roman" w:cs="Times New Roman"/>
          <w:sz w:val="20"/>
          <w:szCs w:val="20"/>
        </w:rPr>
        <w:t>The HPCSA</w:t>
      </w:r>
      <w:r w:rsidR="00A63823" w:rsidRPr="00DC17BA">
        <w:rPr>
          <w:rFonts w:ascii="Times New Roman" w:hAnsi="Times New Roman" w:cs="Times New Roman"/>
          <w:sz w:val="20"/>
          <w:szCs w:val="20"/>
        </w:rPr>
        <w:t xml:space="preserve"> reported </w:t>
      </w:r>
      <w:r>
        <w:rPr>
          <w:rFonts w:ascii="Times New Roman" w:hAnsi="Times New Roman" w:cs="Times New Roman"/>
          <w:sz w:val="20"/>
          <w:szCs w:val="20"/>
        </w:rPr>
        <w:t xml:space="preserve">314 </w:t>
      </w:r>
      <w:r w:rsidR="00A63823" w:rsidRPr="00DC17BA">
        <w:rPr>
          <w:rFonts w:ascii="Times New Roman" w:hAnsi="Times New Roman" w:cs="Times New Roman"/>
          <w:sz w:val="20"/>
          <w:szCs w:val="20"/>
        </w:rPr>
        <w:t xml:space="preserve">cases of impaired practitioners </w:t>
      </w:r>
      <w:r w:rsidR="00096FB1" w:rsidRPr="00DC17BA">
        <w:rPr>
          <w:rFonts w:ascii="Times New Roman" w:hAnsi="Times New Roman" w:cs="Times New Roman"/>
          <w:sz w:val="20"/>
          <w:szCs w:val="20"/>
        </w:rPr>
        <w:t xml:space="preserve">in South Africa </w:t>
      </w:r>
      <w:r>
        <w:rPr>
          <w:rFonts w:ascii="Times New Roman" w:hAnsi="Times New Roman" w:cs="Times New Roman"/>
          <w:sz w:val="20"/>
          <w:szCs w:val="20"/>
        </w:rPr>
        <w:t>as at 13 June 2013. D</w:t>
      </w:r>
      <w:r w:rsidR="00A63823" w:rsidRPr="00DC17BA">
        <w:rPr>
          <w:rFonts w:ascii="Times New Roman" w:hAnsi="Times New Roman" w:cs="Times New Roman"/>
          <w:sz w:val="20"/>
          <w:szCs w:val="20"/>
        </w:rPr>
        <w:t>octors acc</w:t>
      </w:r>
      <w:r>
        <w:rPr>
          <w:rFonts w:ascii="Times New Roman" w:hAnsi="Times New Roman" w:cs="Times New Roman"/>
          <w:sz w:val="20"/>
          <w:szCs w:val="20"/>
        </w:rPr>
        <w:t>ounted</w:t>
      </w:r>
      <w:r w:rsidR="002F5CD6" w:rsidRPr="00DC17BA">
        <w:rPr>
          <w:rFonts w:ascii="Times New Roman" w:hAnsi="Times New Roman" w:cs="Times New Roman"/>
          <w:sz w:val="20"/>
          <w:szCs w:val="20"/>
        </w:rPr>
        <w:t xml:space="preserve"> for 238 </w:t>
      </w:r>
      <w:r w:rsidR="00096FB1" w:rsidRPr="00DC17BA">
        <w:rPr>
          <w:rFonts w:ascii="Times New Roman" w:hAnsi="Times New Roman" w:cs="Times New Roman"/>
          <w:sz w:val="20"/>
          <w:szCs w:val="20"/>
        </w:rPr>
        <w:t xml:space="preserve">(75.8%) </w:t>
      </w:r>
      <w:r w:rsidR="002F5CD6" w:rsidRPr="00DC17BA">
        <w:rPr>
          <w:rFonts w:ascii="Times New Roman" w:hAnsi="Times New Roman" w:cs="Times New Roman"/>
          <w:sz w:val="20"/>
          <w:szCs w:val="20"/>
        </w:rPr>
        <w:t>of the total.</w:t>
      </w:r>
      <w:r w:rsidR="00D81986" w:rsidRPr="00DC17BA">
        <w:rPr>
          <w:rFonts w:ascii="Times New Roman" w:hAnsi="Times New Roman" w:cs="Times New Roman"/>
          <w:sz w:val="20"/>
          <w:szCs w:val="20"/>
          <w:vertAlign w:val="superscript"/>
        </w:rPr>
        <w:t>18</w:t>
      </w:r>
      <w:r w:rsidR="00A63823" w:rsidRPr="00DC17BA">
        <w:rPr>
          <w:rFonts w:ascii="Times New Roman" w:hAnsi="Times New Roman" w:cs="Times New Roman"/>
          <w:sz w:val="20"/>
          <w:szCs w:val="20"/>
        </w:rPr>
        <w:t xml:space="preserve"> This figure r</w:t>
      </w:r>
      <w:r>
        <w:rPr>
          <w:rFonts w:ascii="Times New Roman" w:hAnsi="Times New Roman" w:cs="Times New Roman"/>
          <w:sz w:val="20"/>
          <w:szCs w:val="20"/>
        </w:rPr>
        <w:t>epresents</w:t>
      </w:r>
      <w:r w:rsidR="00A63823" w:rsidRPr="00DC17BA">
        <w:rPr>
          <w:rFonts w:ascii="Times New Roman" w:hAnsi="Times New Roman" w:cs="Times New Roman"/>
          <w:sz w:val="20"/>
          <w:szCs w:val="20"/>
        </w:rPr>
        <w:t xml:space="preserve"> an increase over the previous number of reported cases</w:t>
      </w:r>
      <w:r>
        <w:rPr>
          <w:rFonts w:ascii="Times New Roman" w:hAnsi="Times New Roman" w:cs="Times New Roman"/>
          <w:sz w:val="20"/>
          <w:szCs w:val="20"/>
        </w:rPr>
        <w:t>,</w:t>
      </w:r>
      <w:r w:rsidR="00A63823" w:rsidRPr="00DC17BA">
        <w:rPr>
          <w:rFonts w:ascii="Times New Roman" w:hAnsi="Times New Roman" w:cs="Times New Roman"/>
          <w:sz w:val="20"/>
          <w:szCs w:val="20"/>
        </w:rPr>
        <w:t xml:space="preserve"> </w:t>
      </w:r>
      <w:r>
        <w:rPr>
          <w:rFonts w:ascii="Times New Roman" w:hAnsi="Times New Roman" w:cs="Times New Roman"/>
          <w:sz w:val="20"/>
          <w:szCs w:val="20"/>
        </w:rPr>
        <w:t>and</w:t>
      </w:r>
      <w:r w:rsidR="00A63823" w:rsidRPr="00DC17BA">
        <w:rPr>
          <w:rFonts w:ascii="Times New Roman" w:hAnsi="Times New Roman" w:cs="Times New Roman"/>
          <w:sz w:val="20"/>
          <w:szCs w:val="20"/>
        </w:rPr>
        <w:t xml:space="preserve"> may be </w:t>
      </w:r>
      <w:r>
        <w:rPr>
          <w:rFonts w:ascii="Times New Roman" w:hAnsi="Times New Roman" w:cs="Times New Roman"/>
          <w:sz w:val="20"/>
          <w:szCs w:val="20"/>
        </w:rPr>
        <w:t>owing to</w:t>
      </w:r>
      <w:r w:rsidR="00A63823" w:rsidRPr="00DC17BA">
        <w:rPr>
          <w:rFonts w:ascii="Times New Roman" w:hAnsi="Times New Roman" w:cs="Times New Roman"/>
          <w:sz w:val="20"/>
          <w:szCs w:val="20"/>
        </w:rPr>
        <w:t xml:space="preserve"> gre</w:t>
      </w:r>
      <w:r>
        <w:rPr>
          <w:rFonts w:ascii="Times New Roman" w:hAnsi="Times New Roman" w:cs="Times New Roman"/>
          <w:sz w:val="20"/>
          <w:szCs w:val="20"/>
        </w:rPr>
        <w:t>ater awareness of the problem. If unaddressed, t</w:t>
      </w:r>
      <w:r w:rsidR="00A63823" w:rsidRPr="00DC17BA">
        <w:rPr>
          <w:rFonts w:ascii="Times New Roman" w:hAnsi="Times New Roman" w:cs="Times New Roman"/>
          <w:sz w:val="20"/>
          <w:szCs w:val="20"/>
        </w:rPr>
        <w:t>he “top seven stressors” as reported by the HPCSA</w:t>
      </w:r>
      <w:r>
        <w:rPr>
          <w:rFonts w:ascii="Times New Roman" w:hAnsi="Times New Roman" w:cs="Times New Roman"/>
          <w:sz w:val="20"/>
          <w:szCs w:val="20"/>
        </w:rPr>
        <w:t>,</w:t>
      </w:r>
      <w:r w:rsidR="00A63823" w:rsidRPr="00DC17BA">
        <w:rPr>
          <w:rFonts w:ascii="Times New Roman" w:hAnsi="Times New Roman" w:cs="Times New Roman"/>
          <w:sz w:val="20"/>
          <w:szCs w:val="20"/>
        </w:rPr>
        <w:t xml:space="preserve"> </w:t>
      </w:r>
      <w:r>
        <w:rPr>
          <w:rFonts w:ascii="Times New Roman" w:hAnsi="Times New Roman" w:cs="Times New Roman"/>
          <w:sz w:val="20"/>
          <w:szCs w:val="20"/>
        </w:rPr>
        <w:t xml:space="preserve">could </w:t>
      </w:r>
      <w:r w:rsidR="00A63823" w:rsidRPr="00DC17BA">
        <w:rPr>
          <w:rFonts w:ascii="Times New Roman" w:hAnsi="Times New Roman" w:cs="Times New Roman"/>
          <w:sz w:val="20"/>
          <w:szCs w:val="20"/>
        </w:rPr>
        <w:t>contribute to impairment in South African medical stude</w:t>
      </w:r>
      <w:r w:rsidR="00DC17BA">
        <w:rPr>
          <w:rFonts w:ascii="Times New Roman" w:hAnsi="Times New Roman" w:cs="Times New Roman"/>
          <w:sz w:val="20"/>
          <w:szCs w:val="20"/>
        </w:rPr>
        <w:t>nts, inte</w:t>
      </w:r>
      <w:r>
        <w:rPr>
          <w:rFonts w:ascii="Times New Roman" w:hAnsi="Times New Roman" w:cs="Times New Roman"/>
          <w:sz w:val="20"/>
          <w:szCs w:val="20"/>
        </w:rPr>
        <w:t>rns</w:t>
      </w:r>
      <w:r w:rsidR="00DC17BA">
        <w:rPr>
          <w:rFonts w:ascii="Times New Roman" w:hAnsi="Times New Roman" w:cs="Times New Roman"/>
          <w:sz w:val="20"/>
          <w:szCs w:val="20"/>
        </w:rPr>
        <w:t xml:space="preserve"> and practitioners</w:t>
      </w:r>
      <w:r w:rsidR="00A63823" w:rsidRPr="00DC17BA">
        <w:rPr>
          <w:rFonts w:ascii="Times New Roman" w:hAnsi="Times New Roman" w:cs="Times New Roman"/>
          <w:sz w:val="20"/>
          <w:szCs w:val="20"/>
        </w:rPr>
        <w:t xml:space="preserve">. </w:t>
      </w:r>
    </w:p>
    <w:p w14:paraId="4C423517" w14:textId="77777777" w:rsidR="00DC17BA" w:rsidRDefault="00DC17BA" w:rsidP="00DC17BA">
      <w:pPr>
        <w:spacing w:after="0" w:line="240" w:lineRule="auto"/>
        <w:rPr>
          <w:rFonts w:ascii="Times New Roman" w:hAnsi="Times New Roman" w:cs="Times New Roman"/>
          <w:sz w:val="20"/>
          <w:szCs w:val="20"/>
        </w:rPr>
      </w:pPr>
    </w:p>
    <w:p w14:paraId="22FB9630" w14:textId="77777777" w:rsidR="00A63823" w:rsidRPr="00DC17BA" w:rsidRDefault="00A63823" w:rsidP="00DC17BA">
      <w:pPr>
        <w:spacing w:after="0" w:line="240" w:lineRule="auto"/>
        <w:rPr>
          <w:rFonts w:ascii="Times New Roman" w:hAnsi="Times New Roman" w:cs="Times New Roman"/>
          <w:sz w:val="20"/>
          <w:szCs w:val="20"/>
          <w:vertAlign w:val="superscript"/>
        </w:rPr>
      </w:pPr>
      <w:r w:rsidRPr="00DC17BA">
        <w:rPr>
          <w:rFonts w:ascii="Times New Roman" w:hAnsi="Times New Roman" w:cs="Times New Roman"/>
          <w:sz w:val="20"/>
          <w:szCs w:val="20"/>
        </w:rPr>
        <w:t>These stressors are</w:t>
      </w:r>
      <w:r w:rsidR="00096FB1" w:rsidRPr="00DC17BA">
        <w:rPr>
          <w:rFonts w:ascii="Times New Roman" w:hAnsi="Times New Roman" w:cs="Times New Roman"/>
          <w:sz w:val="20"/>
          <w:szCs w:val="20"/>
        </w:rPr>
        <w:t>:</w:t>
      </w:r>
      <w:r w:rsidR="000C2C12" w:rsidRPr="00DC17BA">
        <w:rPr>
          <w:rFonts w:ascii="Times New Roman" w:hAnsi="Times New Roman" w:cs="Times New Roman"/>
          <w:sz w:val="20"/>
          <w:szCs w:val="20"/>
          <w:vertAlign w:val="superscript"/>
        </w:rPr>
        <w:t>19</w:t>
      </w:r>
    </w:p>
    <w:p w14:paraId="28BD7952" w14:textId="77777777" w:rsidR="00096FB1" w:rsidRPr="00DC17BA" w:rsidRDefault="00096FB1" w:rsidP="00DC17BA">
      <w:pPr>
        <w:spacing w:after="0" w:line="240" w:lineRule="auto"/>
        <w:rPr>
          <w:rFonts w:ascii="Times New Roman" w:hAnsi="Times New Roman" w:cs="Times New Roman"/>
          <w:sz w:val="20"/>
          <w:szCs w:val="20"/>
        </w:rPr>
      </w:pPr>
    </w:p>
    <w:p w14:paraId="07E3F604" w14:textId="77777777" w:rsidR="00A63823" w:rsidRPr="00DC17BA" w:rsidRDefault="00096FB1" w:rsidP="00DC17BA">
      <w:pPr>
        <w:pStyle w:val="ListParagraph"/>
        <w:numPr>
          <w:ilvl w:val="0"/>
          <w:numId w:val="3"/>
        </w:numPr>
        <w:spacing w:after="0" w:line="240" w:lineRule="auto"/>
        <w:ind w:left="360"/>
        <w:rPr>
          <w:rFonts w:ascii="Times New Roman" w:hAnsi="Times New Roman" w:cs="Times New Roman"/>
          <w:sz w:val="20"/>
          <w:szCs w:val="20"/>
        </w:rPr>
      </w:pPr>
      <w:r w:rsidRPr="00DC17BA">
        <w:rPr>
          <w:rFonts w:ascii="Times New Roman" w:hAnsi="Times New Roman" w:cs="Times New Roman"/>
          <w:sz w:val="20"/>
          <w:szCs w:val="20"/>
        </w:rPr>
        <w:t>W</w:t>
      </w:r>
      <w:r w:rsidR="00A63823" w:rsidRPr="00DC17BA">
        <w:rPr>
          <w:rFonts w:ascii="Times New Roman" w:hAnsi="Times New Roman" w:cs="Times New Roman"/>
          <w:sz w:val="20"/>
          <w:szCs w:val="20"/>
        </w:rPr>
        <w:t>ealth expec</w:t>
      </w:r>
      <w:r w:rsidR="000E502F">
        <w:rPr>
          <w:rFonts w:ascii="Times New Roman" w:hAnsi="Times New Roman" w:cs="Times New Roman"/>
          <w:sz w:val="20"/>
          <w:szCs w:val="20"/>
        </w:rPr>
        <w:t>tations from society and family.</w:t>
      </w:r>
    </w:p>
    <w:p w14:paraId="4F61A5E8" w14:textId="77777777" w:rsidR="00A63823" w:rsidRPr="00DC17BA" w:rsidRDefault="00096FB1" w:rsidP="00DC17BA">
      <w:pPr>
        <w:pStyle w:val="ListParagraph"/>
        <w:numPr>
          <w:ilvl w:val="0"/>
          <w:numId w:val="3"/>
        </w:numPr>
        <w:spacing w:after="0" w:line="240" w:lineRule="auto"/>
        <w:ind w:left="360"/>
        <w:rPr>
          <w:rFonts w:ascii="Times New Roman" w:hAnsi="Times New Roman" w:cs="Times New Roman"/>
          <w:sz w:val="20"/>
          <w:szCs w:val="20"/>
        </w:rPr>
      </w:pPr>
      <w:r w:rsidRPr="00DC17BA">
        <w:rPr>
          <w:rFonts w:ascii="Times New Roman" w:hAnsi="Times New Roman" w:cs="Times New Roman"/>
          <w:sz w:val="20"/>
          <w:szCs w:val="20"/>
        </w:rPr>
        <w:t>D</w:t>
      </w:r>
      <w:r w:rsidR="00A63823" w:rsidRPr="00DC17BA">
        <w:rPr>
          <w:rFonts w:ascii="Times New Roman" w:hAnsi="Times New Roman" w:cs="Times New Roman"/>
          <w:sz w:val="20"/>
          <w:szCs w:val="20"/>
        </w:rPr>
        <w:t>ysfunction</w:t>
      </w:r>
      <w:r w:rsidR="000E502F">
        <w:rPr>
          <w:rFonts w:ascii="Times New Roman" w:hAnsi="Times New Roman" w:cs="Times New Roman"/>
          <w:sz w:val="20"/>
          <w:szCs w:val="20"/>
        </w:rPr>
        <w:t>al marriages and relationships.</w:t>
      </w:r>
    </w:p>
    <w:p w14:paraId="7026A6CC" w14:textId="77777777" w:rsidR="00A63823" w:rsidRPr="00DC17BA" w:rsidRDefault="00096FB1" w:rsidP="00DC17BA">
      <w:pPr>
        <w:pStyle w:val="ListParagraph"/>
        <w:numPr>
          <w:ilvl w:val="0"/>
          <w:numId w:val="3"/>
        </w:numPr>
        <w:spacing w:after="0" w:line="240" w:lineRule="auto"/>
        <w:ind w:left="360"/>
        <w:rPr>
          <w:rFonts w:ascii="Times New Roman" w:hAnsi="Times New Roman" w:cs="Times New Roman"/>
          <w:sz w:val="20"/>
          <w:szCs w:val="20"/>
        </w:rPr>
      </w:pPr>
      <w:r w:rsidRPr="00DC17BA">
        <w:rPr>
          <w:rFonts w:ascii="Times New Roman" w:hAnsi="Times New Roman" w:cs="Times New Roman"/>
          <w:sz w:val="20"/>
          <w:szCs w:val="20"/>
        </w:rPr>
        <w:t>W</w:t>
      </w:r>
      <w:r w:rsidR="00A63823" w:rsidRPr="00DC17BA">
        <w:rPr>
          <w:rFonts w:ascii="Times New Roman" w:hAnsi="Times New Roman" w:cs="Times New Roman"/>
          <w:sz w:val="20"/>
          <w:szCs w:val="20"/>
        </w:rPr>
        <w:t xml:space="preserve">ork-related fear of failure and low self-esteem </w:t>
      </w:r>
      <w:r w:rsidR="000E502F">
        <w:rPr>
          <w:rFonts w:ascii="Times New Roman" w:hAnsi="Times New Roman" w:cs="Times New Roman"/>
          <w:sz w:val="20"/>
          <w:szCs w:val="20"/>
        </w:rPr>
        <w:t>owing to inadequate training.</w:t>
      </w:r>
    </w:p>
    <w:p w14:paraId="15D9C112" w14:textId="77777777" w:rsidR="00A63823" w:rsidRPr="00DC17BA" w:rsidRDefault="000E502F" w:rsidP="00DC17BA">
      <w:pPr>
        <w:pStyle w:val="ListParagraph"/>
        <w:numPr>
          <w:ilvl w:val="0"/>
          <w:numId w:val="3"/>
        </w:numPr>
        <w:spacing w:after="0" w:line="240" w:lineRule="auto"/>
        <w:ind w:left="360"/>
        <w:rPr>
          <w:rFonts w:ascii="Times New Roman" w:hAnsi="Times New Roman" w:cs="Times New Roman"/>
          <w:sz w:val="20"/>
          <w:szCs w:val="20"/>
        </w:rPr>
      </w:pPr>
      <w:r>
        <w:rPr>
          <w:rFonts w:ascii="Times New Roman" w:hAnsi="Times New Roman" w:cs="Times New Roman"/>
          <w:sz w:val="20"/>
          <w:szCs w:val="20"/>
        </w:rPr>
        <w:t>Having an expensive lifestyle on a “</w:t>
      </w:r>
      <w:r w:rsidR="00A63823" w:rsidRPr="00DC17BA">
        <w:rPr>
          <w:rFonts w:ascii="Times New Roman" w:hAnsi="Times New Roman" w:cs="Times New Roman"/>
          <w:sz w:val="20"/>
          <w:szCs w:val="20"/>
        </w:rPr>
        <w:t>rela</w:t>
      </w:r>
      <w:r>
        <w:rPr>
          <w:rFonts w:ascii="Times New Roman" w:hAnsi="Times New Roman" w:cs="Times New Roman"/>
          <w:sz w:val="20"/>
          <w:szCs w:val="20"/>
        </w:rPr>
        <w:t>tively poor” salary.</w:t>
      </w:r>
    </w:p>
    <w:p w14:paraId="5DD084D0" w14:textId="77777777" w:rsidR="00A63823" w:rsidRPr="00DC17BA" w:rsidRDefault="00096FB1" w:rsidP="00DC17BA">
      <w:pPr>
        <w:pStyle w:val="ListParagraph"/>
        <w:numPr>
          <w:ilvl w:val="0"/>
          <w:numId w:val="3"/>
        </w:numPr>
        <w:spacing w:after="0" w:line="240" w:lineRule="auto"/>
        <w:ind w:left="360"/>
        <w:rPr>
          <w:rFonts w:ascii="Times New Roman" w:hAnsi="Times New Roman" w:cs="Times New Roman"/>
          <w:sz w:val="20"/>
          <w:szCs w:val="20"/>
        </w:rPr>
      </w:pPr>
      <w:r w:rsidRPr="00DC17BA">
        <w:rPr>
          <w:rFonts w:ascii="Times New Roman" w:hAnsi="Times New Roman" w:cs="Times New Roman"/>
          <w:sz w:val="20"/>
          <w:szCs w:val="20"/>
        </w:rPr>
        <w:t>P</w:t>
      </w:r>
      <w:r w:rsidR="00A63823" w:rsidRPr="00DC17BA">
        <w:rPr>
          <w:rFonts w:ascii="Times New Roman" w:hAnsi="Times New Roman" w:cs="Times New Roman"/>
          <w:sz w:val="20"/>
          <w:szCs w:val="20"/>
        </w:rPr>
        <w:t>re-existing or n</w:t>
      </w:r>
      <w:r w:rsidR="000E502F">
        <w:rPr>
          <w:rFonts w:ascii="Times New Roman" w:hAnsi="Times New Roman" w:cs="Times New Roman"/>
          <w:sz w:val="20"/>
          <w:szCs w:val="20"/>
        </w:rPr>
        <w:t>ew medical and mental problems.</w:t>
      </w:r>
    </w:p>
    <w:p w14:paraId="2383FF06" w14:textId="77777777" w:rsidR="00A63823" w:rsidRPr="00DC17BA" w:rsidRDefault="00096FB1" w:rsidP="00DC17BA">
      <w:pPr>
        <w:pStyle w:val="ListParagraph"/>
        <w:numPr>
          <w:ilvl w:val="0"/>
          <w:numId w:val="3"/>
        </w:numPr>
        <w:spacing w:after="0" w:line="240" w:lineRule="auto"/>
        <w:ind w:left="360"/>
        <w:rPr>
          <w:rFonts w:ascii="Times New Roman" w:hAnsi="Times New Roman" w:cs="Times New Roman"/>
          <w:sz w:val="20"/>
          <w:szCs w:val="20"/>
        </w:rPr>
      </w:pPr>
      <w:r w:rsidRPr="00DC17BA">
        <w:rPr>
          <w:rFonts w:ascii="Times New Roman" w:hAnsi="Times New Roman" w:cs="Times New Roman"/>
          <w:sz w:val="20"/>
          <w:szCs w:val="20"/>
        </w:rPr>
        <w:t>L</w:t>
      </w:r>
      <w:r w:rsidR="00A63823" w:rsidRPr="00DC17BA">
        <w:rPr>
          <w:rFonts w:ascii="Times New Roman" w:hAnsi="Times New Roman" w:cs="Times New Roman"/>
          <w:sz w:val="20"/>
          <w:szCs w:val="20"/>
        </w:rPr>
        <w:t>ong working hours in toxic condition</w:t>
      </w:r>
      <w:r w:rsidR="000E502F">
        <w:rPr>
          <w:rFonts w:ascii="Times New Roman" w:hAnsi="Times New Roman" w:cs="Times New Roman"/>
          <w:sz w:val="20"/>
          <w:szCs w:val="20"/>
        </w:rPr>
        <w:t>s with inadequate resources.</w:t>
      </w:r>
    </w:p>
    <w:p w14:paraId="19DB4C65" w14:textId="77777777" w:rsidR="00A63823" w:rsidRPr="00DC17BA" w:rsidRDefault="00096FB1" w:rsidP="00DC17BA">
      <w:pPr>
        <w:pStyle w:val="ListParagraph"/>
        <w:numPr>
          <w:ilvl w:val="0"/>
          <w:numId w:val="3"/>
        </w:numPr>
        <w:spacing w:after="0" w:line="240" w:lineRule="auto"/>
        <w:ind w:left="360"/>
        <w:rPr>
          <w:rFonts w:ascii="Times New Roman" w:hAnsi="Times New Roman" w:cs="Times New Roman"/>
          <w:sz w:val="20"/>
          <w:szCs w:val="20"/>
        </w:rPr>
      </w:pPr>
      <w:r w:rsidRPr="00DC17BA">
        <w:rPr>
          <w:rFonts w:ascii="Times New Roman" w:hAnsi="Times New Roman" w:cs="Times New Roman"/>
          <w:sz w:val="20"/>
          <w:szCs w:val="20"/>
        </w:rPr>
        <w:t>I</w:t>
      </w:r>
      <w:r w:rsidR="00A63823" w:rsidRPr="00DC17BA">
        <w:rPr>
          <w:rFonts w:ascii="Times New Roman" w:hAnsi="Times New Roman" w:cs="Times New Roman"/>
          <w:sz w:val="20"/>
          <w:szCs w:val="20"/>
        </w:rPr>
        <w:t xml:space="preserve">ncreasing debt </w:t>
      </w:r>
      <w:r w:rsidR="000E502F">
        <w:rPr>
          <w:rFonts w:ascii="Times New Roman" w:hAnsi="Times New Roman" w:cs="Times New Roman"/>
          <w:sz w:val="20"/>
          <w:szCs w:val="20"/>
        </w:rPr>
        <w:t xml:space="preserve">as a result of </w:t>
      </w:r>
      <w:r w:rsidR="00A63823" w:rsidRPr="00DC17BA">
        <w:rPr>
          <w:rFonts w:ascii="Times New Roman" w:hAnsi="Times New Roman" w:cs="Times New Roman"/>
          <w:sz w:val="20"/>
          <w:szCs w:val="20"/>
        </w:rPr>
        <w:t>loans t</w:t>
      </w:r>
      <w:r w:rsidR="000E502F">
        <w:rPr>
          <w:rFonts w:ascii="Times New Roman" w:hAnsi="Times New Roman" w:cs="Times New Roman"/>
          <w:sz w:val="20"/>
          <w:szCs w:val="20"/>
        </w:rPr>
        <w:t>o finance lifestyle</w:t>
      </w:r>
      <w:r w:rsidR="002F5CD6" w:rsidRPr="00DC17BA">
        <w:rPr>
          <w:rFonts w:ascii="Times New Roman" w:hAnsi="Times New Roman" w:cs="Times New Roman"/>
          <w:sz w:val="20"/>
          <w:szCs w:val="20"/>
        </w:rPr>
        <w:t xml:space="preserve">. </w:t>
      </w:r>
    </w:p>
    <w:p w14:paraId="0D0E6F8C" w14:textId="77777777" w:rsidR="00E65DD2" w:rsidRPr="00DC17BA" w:rsidRDefault="00E65DD2" w:rsidP="00DC17BA">
      <w:pPr>
        <w:spacing w:after="0" w:line="240" w:lineRule="auto"/>
        <w:rPr>
          <w:rFonts w:ascii="Times New Roman" w:hAnsi="Times New Roman" w:cs="Times New Roman"/>
          <w:sz w:val="20"/>
          <w:szCs w:val="20"/>
        </w:rPr>
      </w:pPr>
    </w:p>
    <w:p w14:paraId="7DDA11D1" w14:textId="77777777" w:rsidR="002F5CD6" w:rsidRPr="00DC17BA" w:rsidRDefault="000E502F" w:rsidP="00DC17BA">
      <w:pPr>
        <w:spacing w:after="0" w:line="240" w:lineRule="auto"/>
        <w:rPr>
          <w:rFonts w:ascii="Times New Roman" w:hAnsi="Times New Roman" w:cs="Times New Roman"/>
          <w:sz w:val="20"/>
          <w:szCs w:val="20"/>
        </w:rPr>
      </w:pPr>
      <w:r>
        <w:rPr>
          <w:rFonts w:ascii="Times New Roman" w:hAnsi="Times New Roman" w:cs="Times New Roman"/>
          <w:sz w:val="20"/>
          <w:szCs w:val="20"/>
        </w:rPr>
        <w:t>It i</w:t>
      </w:r>
      <w:r w:rsidR="00A63823" w:rsidRPr="00DC17BA">
        <w:rPr>
          <w:rFonts w:ascii="Times New Roman" w:hAnsi="Times New Roman" w:cs="Times New Roman"/>
          <w:sz w:val="20"/>
          <w:szCs w:val="20"/>
        </w:rPr>
        <w:t xml:space="preserve">s a formidable task </w:t>
      </w:r>
      <w:r>
        <w:rPr>
          <w:rFonts w:ascii="Times New Roman" w:hAnsi="Times New Roman" w:cs="Times New Roman"/>
          <w:sz w:val="20"/>
          <w:szCs w:val="20"/>
        </w:rPr>
        <w:t xml:space="preserve">to tackle problems such </w:t>
      </w:r>
      <w:r w:rsidR="00A63823" w:rsidRPr="00DC17BA">
        <w:rPr>
          <w:rFonts w:ascii="Times New Roman" w:hAnsi="Times New Roman" w:cs="Times New Roman"/>
          <w:sz w:val="20"/>
          <w:szCs w:val="20"/>
        </w:rPr>
        <w:t xml:space="preserve">as </w:t>
      </w:r>
      <w:r w:rsidR="008342E2">
        <w:rPr>
          <w:rFonts w:ascii="Times New Roman" w:hAnsi="Times New Roman" w:cs="Times New Roman"/>
          <w:sz w:val="20"/>
          <w:szCs w:val="20"/>
        </w:rPr>
        <w:t>they are sourced in</w:t>
      </w:r>
      <w:r>
        <w:rPr>
          <w:rFonts w:ascii="Times New Roman" w:hAnsi="Times New Roman" w:cs="Times New Roman"/>
          <w:sz w:val="20"/>
          <w:szCs w:val="20"/>
        </w:rPr>
        <w:t xml:space="preserve"> personal life</w:t>
      </w:r>
      <w:r w:rsidR="00A63823" w:rsidRPr="00DC17BA">
        <w:rPr>
          <w:rFonts w:ascii="Times New Roman" w:hAnsi="Times New Roman" w:cs="Times New Roman"/>
          <w:sz w:val="20"/>
          <w:szCs w:val="20"/>
        </w:rPr>
        <w:t>style choices, societal perceptions of roles, institutional or sys</w:t>
      </w:r>
      <w:r>
        <w:rPr>
          <w:rFonts w:ascii="Times New Roman" w:hAnsi="Times New Roman" w:cs="Times New Roman"/>
          <w:sz w:val="20"/>
          <w:szCs w:val="20"/>
        </w:rPr>
        <w:t>tem failures, current economics</w:t>
      </w:r>
      <w:r w:rsidR="00A63823" w:rsidRPr="00DC17BA">
        <w:rPr>
          <w:rFonts w:ascii="Times New Roman" w:hAnsi="Times New Roman" w:cs="Times New Roman"/>
          <w:sz w:val="20"/>
          <w:szCs w:val="20"/>
        </w:rPr>
        <w:t xml:space="preserve"> and individual financial management. Perhaps one of the first steps is greater recognition by doctors that professional competence and commitment allows for compassion not only </w:t>
      </w:r>
      <w:r w:rsidR="008342E2">
        <w:rPr>
          <w:rFonts w:ascii="Times New Roman" w:hAnsi="Times New Roman" w:cs="Times New Roman"/>
          <w:sz w:val="20"/>
          <w:szCs w:val="20"/>
        </w:rPr>
        <w:t>for</w:t>
      </w:r>
      <w:r w:rsidR="00A63823" w:rsidRPr="00DC17BA">
        <w:rPr>
          <w:rFonts w:ascii="Times New Roman" w:hAnsi="Times New Roman" w:cs="Times New Roman"/>
          <w:sz w:val="20"/>
          <w:szCs w:val="20"/>
        </w:rPr>
        <w:t xml:space="preserve"> patients, but </w:t>
      </w:r>
      <w:r w:rsidR="008342E2">
        <w:rPr>
          <w:rFonts w:ascii="Times New Roman" w:hAnsi="Times New Roman" w:cs="Times New Roman"/>
          <w:sz w:val="20"/>
          <w:szCs w:val="20"/>
        </w:rPr>
        <w:t>also for</w:t>
      </w:r>
      <w:r w:rsidR="00A63823" w:rsidRPr="00DC17BA">
        <w:rPr>
          <w:rFonts w:ascii="Times New Roman" w:hAnsi="Times New Roman" w:cs="Times New Roman"/>
          <w:sz w:val="20"/>
          <w:szCs w:val="20"/>
        </w:rPr>
        <w:t xml:space="preserve"> other professionals and </w:t>
      </w:r>
      <w:r w:rsidR="008342E2">
        <w:rPr>
          <w:rFonts w:ascii="Times New Roman" w:hAnsi="Times New Roman" w:cs="Times New Roman"/>
          <w:sz w:val="20"/>
          <w:szCs w:val="20"/>
        </w:rPr>
        <w:t>themselves. Having g</w:t>
      </w:r>
      <w:r w:rsidR="00A63823" w:rsidRPr="00DC17BA">
        <w:rPr>
          <w:rFonts w:ascii="Times New Roman" w:hAnsi="Times New Roman" w:cs="Times New Roman"/>
          <w:sz w:val="20"/>
          <w:szCs w:val="20"/>
        </w:rPr>
        <w:t>reater empathy</w:t>
      </w:r>
      <w:r w:rsidR="008342E2">
        <w:rPr>
          <w:rFonts w:ascii="Times New Roman" w:hAnsi="Times New Roman" w:cs="Times New Roman"/>
          <w:sz w:val="20"/>
          <w:szCs w:val="20"/>
        </w:rPr>
        <w:t xml:space="preserve"> and recognising</w:t>
      </w:r>
      <w:r w:rsidR="00A63823" w:rsidRPr="00DC17BA">
        <w:rPr>
          <w:rFonts w:ascii="Times New Roman" w:hAnsi="Times New Roman" w:cs="Times New Roman"/>
          <w:sz w:val="20"/>
          <w:szCs w:val="20"/>
        </w:rPr>
        <w:t xml:space="preserve"> and </w:t>
      </w:r>
      <w:r w:rsidR="008342E2">
        <w:rPr>
          <w:rFonts w:ascii="Times New Roman" w:hAnsi="Times New Roman" w:cs="Times New Roman"/>
          <w:sz w:val="20"/>
          <w:szCs w:val="20"/>
        </w:rPr>
        <w:t>taking action</w:t>
      </w:r>
      <w:r w:rsidR="00A63823" w:rsidRPr="00DC17BA">
        <w:rPr>
          <w:rFonts w:ascii="Times New Roman" w:hAnsi="Times New Roman" w:cs="Times New Roman"/>
          <w:sz w:val="20"/>
          <w:szCs w:val="20"/>
        </w:rPr>
        <w:t xml:space="preserve"> </w:t>
      </w:r>
      <w:r w:rsidR="008342E2">
        <w:rPr>
          <w:rFonts w:ascii="Times New Roman" w:hAnsi="Times New Roman" w:cs="Times New Roman"/>
          <w:sz w:val="20"/>
          <w:szCs w:val="20"/>
        </w:rPr>
        <w:t>there is evidence of</w:t>
      </w:r>
      <w:r w:rsidR="00A63823" w:rsidRPr="00DC17BA">
        <w:rPr>
          <w:rFonts w:ascii="Times New Roman" w:hAnsi="Times New Roman" w:cs="Times New Roman"/>
          <w:sz w:val="20"/>
          <w:szCs w:val="20"/>
        </w:rPr>
        <w:t xml:space="preserve"> distress in colleagues may be first steps towards erosion of the myth that doctors are infallible.</w:t>
      </w:r>
      <w:r w:rsidR="00A63823" w:rsidRPr="00DC17BA">
        <w:rPr>
          <w:rFonts w:ascii="Times New Roman" w:hAnsi="Times New Roman" w:cs="Times New Roman"/>
          <w:sz w:val="20"/>
          <w:szCs w:val="20"/>
          <w:vertAlign w:val="superscript"/>
        </w:rPr>
        <w:t>2</w:t>
      </w:r>
      <w:r w:rsidR="00D81986" w:rsidRPr="00DC17BA">
        <w:rPr>
          <w:rFonts w:ascii="Times New Roman" w:hAnsi="Times New Roman" w:cs="Times New Roman"/>
          <w:sz w:val="20"/>
          <w:szCs w:val="20"/>
          <w:vertAlign w:val="superscript"/>
        </w:rPr>
        <w:t>0</w:t>
      </w:r>
    </w:p>
    <w:p w14:paraId="31EA7577" w14:textId="77777777" w:rsidR="00F4460D" w:rsidRPr="00DC17BA" w:rsidRDefault="00F4460D" w:rsidP="00DC17BA">
      <w:pPr>
        <w:spacing w:after="0" w:line="240" w:lineRule="auto"/>
        <w:rPr>
          <w:rFonts w:ascii="Times New Roman" w:hAnsi="Times New Roman" w:cs="Times New Roman"/>
          <w:sz w:val="20"/>
          <w:szCs w:val="20"/>
        </w:rPr>
      </w:pPr>
    </w:p>
    <w:p w14:paraId="0AA9177F" w14:textId="77777777" w:rsidR="00F4460D" w:rsidRDefault="00F4460D" w:rsidP="00DC17BA">
      <w:pPr>
        <w:spacing w:after="0" w:line="240" w:lineRule="auto"/>
        <w:rPr>
          <w:rFonts w:ascii="Times New Roman" w:hAnsi="Times New Roman" w:cs="Times New Roman"/>
          <w:b/>
          <w:sz w:val="20"/>
          <w:szCs w:val="20"/>
        </w:rPr>
      </w:pPr>
      <w:r w:rsidRPr="00DC17BA">
        <w:rPr>
          <w:rFonts w:ascii="Times New Roman" w:hAnsi="Times New Roman" w:cs="Times New Roman"/>
          <w:b/>
          <w:sz w:val="20"/>
          <w:szCs w:val="20"/>
        </w:rPr>
        <w:t>Conclusion</w:t>
      </w:r>
    </w:p>
    <w:p w14:paraId="13F71EA2" w14:textId="77777777" w:rsidR="00DC17BA" w:rsidRPr="00DC17BA" w:rsidRDefault="00DC17BA" w:rsidP="00DC17BA">
      <w:pPr>
        <w:spacing w:after="0" w:line="240" w:lineRule="auto"/>
        <w:rPr>
          <w:rFonts w:ascii="Times New Roman" w:hAnsi="Times New Roman" w:cs="Times New Roman"/>
          <w:b/>
          <w:sz w:val="20"/>
          <w:szCs w:val="20"/>
        </w:rPr>
      </w:pPr>
    </w:p>
    <w:p w14:paraId="0A5EE8DF" w14:textId="77777777" w:rsidR="00A63823" w:rsidRPr="00DC17BA" w:rsidRDefault="008342E2" w:rsidP="00DC17BA">
      <w:pPr>
        <w:spacing w:after="0" w:line="240" w:lineRule="auto"/>
        <w:rPr>
          <w:rFonts w:ascii="Times New Roman" w:hAnsi="Times New Roman" w:cs="Times New Roman"/>
          <w:sz w:val="20"/>
          <w:szCs w:val="20"/>
        </w:rPr>
      </w:pPr>
      <w:r>
        <w:rPr>
          <w:rFonts w:ascii="Times New Roman" w:hAnsi="Times New Roman" w:cs="Times New Roman"/>
          <w:sz w:val="20"/>
          <w:szCs w:val="20"/>
        </w:rPr>
        <w:t>M</w:t>
      </w:r>
      <w:r w:rsidRPr="00DC17BA">
        <w:rPr>
          <w:rFonts w:ascii="Times New Roman" w:hAnsi="Times New Roman" w:cs="Times New Roman"/>
          <w:sz w:val="20"/>
          <w:szCs w:val="20"/>
        </w:rPr>
        <w:t xml:space="preserve">ore emphasis </w:t>
      </w:r>
      <w:r>
        <w:rPr>
          <w:rFonts w:ascii="Times New Roman" w:hAnsi="Times New Roman" w:cs="Times New Roman"/>
          <w:sz w:val="20"/>
          <w:szCs w:val="20"/>
        </w:rPr>
        <w:t xml:space="preserve">should be placed in medical education </w:t>
      </w:r>
      <w:r w:rsidRPr="00DC17BA">
        <w:rPr>
          <w:rFonts w:ascii="Times New Roman" w:hAnsi="Times New Roman" w:cs="Times New Roman"/>
          <w:sz w:val="20"/>
          <w:szCs w:val="20"/>
        </w:rPr>
        <w:t>on doctors recognising that they are human and</w:t>
      </w:r>
      <w:r>
        <w:rPr>
          <w:rFonts w:ascii="Times New Roman" w:hAnsi="Times New Roman" w:cs="Times New Roman"/>
          <w:sz w:val="20"/>
          <w:szCs w:val="20"/>
        </w:rPr>
        <w:t xml:space="preserve"> </w:t>
      </w:r>
      <w:r w:rsidRPr="00DC17BA">
        <w:rPr>
          <w:rFonts w:ascii="Times New Roman" w:hAnsi="Times New Roman" w:cs="Times New Roman"/>
          <w:sz w:val="20"/>
          <w:szCs w:val="20"/>
        </w:rPr>
        <w:t>fallible</w:t>
      </w:r>
      <w:r>
        <w:rPr>
          <w:rFonts w:ascii="Times New Roman" w:hAnsi="Times New Roman" w:cs="Times New Roman"/>
          <w:sz w:val="20"/>
          <w:szCs w:val="20"/>
        </w:rPr>
        <w:t xml:space="preserve">. </w:t>
      </w:r>
      <w:r w:rsidR="00B42DB4">
        <w:rPr>
          <w:rFonts w:ascii="Times New Roman" w:hAnsi="Times New Roman" w:cs="Times New Roman"/>
          <w:sz w:val="20"/>
          <w:szCs w:val="20"/>
        </w:rPr>
        <w:t>Ethical practice norms should include the transformation of</w:t>
      </w:r>
      <w:r w:rsidR="00A63823" w:rsidRPr="00DC17BA">
        <w:rPr>
          <w:rFonts w:ascii="Times New Roman" w:hAnsi="Times New Roman" w:cs="Times New Roman"/>
          <w:sz w:val="20"/>
          <w:szCs w:val="20"/>
        </w:rPr>
        <w:t xml:space="preserve"> professional attitudes, awareness </w:t>
      </w:r>
      <w:r w:rsidR="00B42DB4">
        <w:rPr>
          <w:rFonts w:ascii="Times New Roman" w:hAnsi="Times New Roman" w:cs="Times New Roman"/>
          <w:sz w:val="20"/>
          <w:szCs w:val="20"/>
        </w:rPr>
        <w:t xml:space="preserve">by doctors </w:t>
      </w:r>
      <w:r w:rsidR="00A63823" w:rsidRPr="00DC17BA">
        <w:rPr>
          <w:rFonts w:ascii="Times New Roman" w:hAnsi="Times New Roman" w:cs="Times New Roman"/>
          <w:sz w:val="20"/>
          <w:szCs w:val="20"/>
        </w:rPr>
        <w:t xml:space="preserve">of </w:t>
      </w:r>
      <w:r w:rsidR="00B42DB4">
        <w:rPr>
          <w:rFonts w:ascii="Times New Roman" w:hAnsi="Times New Roman" w:cs="Times New Roman"/>
          <w:sz w:val="20"/>
          <w:szCs w:val="20"/>
        </w:rPr>
        <w:t>their situ</w:t>
      </w:r>
      <w:r w:rsidR="002963D2">
        <w:rPr>
          <w:rFonts w:ascii="Times New Roman" w:hAnsi="Times New Roman" w:cs="Times New Roman"/>
          <w:sz w:val="20"/>
          <w:szCs w:val="20"/>
        </w:rPr>
        <w:t>a</w:t>
      </w:r>
      <w:r w:rsidR="00B42DB4">
        <w:rPr>
          <w:rFonts w:ascii="Times New Roman" w:hAnsi="Times New Roman" w:cs="Times New Roman"/>
          <w:sz w:val="20"/>
          <w:szCs w:val="20"/>
        </w:rPr>
        <w:t>tion</w:t>
      </w:r>
      <w:r w:rsidR="00A63823" w:rsidRPr="00DC17BA">
        <w:rPr>
          <w:rFonts w:ascii="Times New Roman" w:hAnsi="Times New Roman" w:cs="Times New Roman"/>
          <w:sz w:val="20"/>
          <w:szCs w:val="20"/>
        </w:rPr>
        <w:t xml:space="preserve"> </w:t>
      </w:r>
      <w:r w:rsidR="009271C7" w:rsidRPr="00DC17BA">
        <w:rPr>
          <w:rFonts w:ascii="Times New Roman" w:hAnsi="Times New Roman" w:cs="Times New Roman"/>
          <w:sz w:val="20"/>
          <w:szCs w:val="20"/>
        </w:rPr>
        <w:t xml:space="preserve">and challenges </w:t>
      </w:r>
      <w:r w:rsidR="00B42DB4">
        <w:rPr>
          <w:rFonts w:ascii="Times New Roman" w:hAnsi="Times New Roman" w:cs="Times New Roman"/>
          <w:sz w:val="20"/>
          <w:szCs w:val="20"/>
        </w:rPr>
        <w:t>pertain</w:t>
      </w:r>
      <w:r w:rsidR="00043450">
        <w:rPr>
          <w:rFonts w:ascii="Times New Roman" w:hAnsi="Times New Roman" w:cs="Times New Roman"/>
          <w:sz w:val="20"/>
          <w:szCs w:val="20"/>
        </w:rPr>
        <w:t>ing</w:t>
      </w:r>
      <w:r>
        <w:rPr>
          <w:rFonts w:ascii="Times New Roman" w:hAnsi="Times New Roman" w:cs="Times New Roman"/>
          <w:sz w:val="20"/>
          <w:szCs w:val="20"/>
        </w:rPr>
        <w:t xml:space="preserve"> to</w:t>
      </w:r>
      <w:r w:rsidR="002F5CD6" w:rsidRPr="00DC17BA">
        <w:rPr>
          <w:rFonts w:ascii="Times New Roman" w:hAnsi="Times New Roman" w:cs="Times New Roman"/>
          <w:sz w:val="20"/>
          <w:szCs w:val="20"/>
        </w:rPr>
        <w:t xml:space="preserve"> </w:t>
      </w:r>
      <w:r w:rsidR="00B42DB4">
        <w:rPr>
          <w:rFonts w:ascii="Times New Roman" w:hAnsi="Times New Roman" w:cs="Times New Roman"/>
          <w:sz w:val="20"/>
          <w:szCs w:val="20"/>
        </w:rPr>
        <w:t>their</w:t>
      </w:r>
      <w:r w:rsidR="002F5CD6" w:rsidRPr="00DC17BA">
        <w:rPr>
          <w:rFonts w:ascii="Times New Roman" w:hAnsi="Times New Roman" w:cs="Times New Roman"/>
          <w:sz w:val="20"/>
          <w:szCs w:val="20"/>
        </w:rPr>
        <w:t xml:space="preserve"> humanness</w:t>
      </w:r>
      <w:r w:rsidR="009271C7" w:rsidRPr="00DC17BA">
        <w:rPr>
          <w:rFonts w:ascii="Times New Roman" w:hAnsi="Times New Roman" w:cs="Times New Roman"/>
          <w:sz w:val="20"/>
          <w:szCs w:val="20"/>
        </w:rPr>
        <w:t>,</w:t>
      </w:r>
      <w:r w:rsidR="002F5CD6" w:rsidRPr="00DC17BA">
        <w:rPr>
          <w:rFonts w:ascii="Times New Roman" w:hAnsi="Times New Roman" w:cs="Times New Roman"/>
          <w:sz w:val="20"/>
          <w:szCs w:val="20"/>
        </w:rPr>
        <w:t xml:space="preserve"> </w:t>
      </w:r>
      <w:r w:rsidR="00A63823" w:rsidRPr="00DC17BA">
        <w:rPr>
          <w:rFonts w:ascii="Times New Roman" w:hAnsi="Times New Roman" w:cs="Times New Roman"/>
          <w:sz w:val="20"/>
          <w:szCs w:val="20"/>
        </w:rPr>
        <w:t xml:space="preserve">as well as </w:t>
      </w:r>
      <w:r w:rsidR="00043450">
        <w:rPr>
          <w:rFonts w:ascii="Times New Roman" w:hAnsi="Times New Roman" w:cs="Times New Roman"/>
          <w:sz w:val="20"/>
          <w:szCs w:val="20"/>
        </w:rPr>
        <w:t xml:space="preserve">changes in </w:t>
      </w:r>
      <w:r w:rsidR="00A63823" w:rsidRPr="00DC17BA">
        <w:rPr>
          <w:rFonts w:ascii="Times New Roman" w:hAnsi="Times New Roman" w:cs="Times New Roman"/>
          <w:sz w:val="20"/>
          <w:szCs w:val="20"/>
        </w:rPr>
        <w:t xml:space="preserve">institutional policy </w:t>
      </w:r>
      <w:r w:rsidR="00043450">
        <w:rPr>
          <w:rFonts w:ascii="Times New Roman" w:hAnsi="Times New Roman" w:cs="Times New Roman"/>
          <w:sz w:val="20"/>
          <w:szCs w:val="20"/>
        </w:rPr>
        <w:t>that</w:t>
      </w:r>
      <w:r w:rsidR="00A63823" w:rsidRPr="00DC17BA">
        <w:rPr>
          <w:rFonts w:ascii="Times New Roman" w:hAnsi="Times New Roman" w:cs="Times New Roman"/>
          <w:sz w:val="20"/>
          <w:szCs w:val="20"/>
        </w:rPr>
        <w:t xml:space="preserve"> encourage</w:t>
      </w:r>
      <w:r w:rsidR="00043450">
        <w:rPr>
          <w:rFonts w:ascii="Times New Roman" w:hAnsi="Times New Roman" w:cs="Times New Roman"/>
          <w:sz w:val="20"/>
          <w:szCs w:val="20"/>
        </w:rPr>
        <w:t xml:space="preserve"> </w:t>
      </w:r>
      <w:r w:rsidR="00A63823" w:rsidRPr="00DC17BA">
        <w:rPr>
          <w:rFonts w:ascii="Times New Roman" w:hAnsi="Times New Roman" w:cs="Times New Roman"/>
          <w:sz w:val="20"/>
          <w:szCs w:val="20"/>
        </w:rPr>
        <w:t>doctors to seek help.</w:t>
      </w:r>
      <w:r w:rsidR="002F5CD6" w:rsidRPr="00DC17BA">
        <w:rPr>
          <w:rFonts w:ascii="Times New Roman" w:hAnsi="Times New Roman" w:cs="Times New Roman"/>
          <w:sz w:val="20"/>
          <w:szCs w:val="20"/>
        </w:rPr>
        <w:t xml:space="preserve"> </w:t>
      </w:r>
      <w:r w:rsidR="009271C7" w:rsidRPr="00DC17BA">
        <w:rPr>
          <w:rFonts w:ascii="Times New Roman" w:hAnsi="Times New Roman" w:cs="Times New Roman"/>
          <w:sz w:val="20"/>
          <w:szCs w:val="20"/>
        </w:rPr>
        <w:t xml:space="preserve">In such ways, the medical profession can seek to ensure </w:t>
      </w:r>
      <w:r>
        <w:rPr>
          <w:rFonts w:ascii="Times New Roman" w:hAnsi="Times New Roman" w:cs="Times New Roman"/>
          <w:sz w:val="20"/>
          <w:szCs w:val="20"/>
        </w:rPr>
        <w:t xml:space="preserve">that </w:t>
      </w:r>
      <w:r w:rsidR="009271C7" w:rsidRPr="00DC17BA">
        <w:rPr>
          <w:rFonts w:ascii="Times New Roman" w:hAnsi="Times New Roman" w:cs="Times New Roman"/>
          <w:sz w:val="20"/>
          <w:szCs w:val="20"/>
        </w:rPr>
        <w:t xml:space="preserve">its members are </w:t>
      </w:r>
      <w:r>
        <w:rPr>
          <w:rFonts w:ascii="Times New Roman" w:hAnsi="Times New Roman" w:cs="Times New Roman"/>
          <w:sz w:val="20"/>
          <w:szCs w:val="20"/>
        </w:rPr>
        <w:t>optimally competent</w:t>
      </w:r>
      <w:r w:rsidR="009271C7" w:rsidRPr="00DC17BA">
        <w:rPr>
          <w:rFonts w:ascii="Times New Roman" w:hAnsi="Times New Roman" w:cs="Times New Roman"/>
          <w:sz w:val="20"/>
          <w:szCs w:val="20"/>
        </w:rPr>
        <w:t xml:space="preserve"> before </w:t>
      </w:r>
      <w:r w:rsidR="00657A83">
        <w:rPr>
          <w:rFonts w:ascii="Times New Roman" w:hAnsi="Times New Roman" w:cs="Times New Roman"/>
          <w:sz w:val="20"/>
          <w:szCs w:val="20"/>
        </w:rPr>
        <w:t>they attempt</w:t>
      </w:r>
      <w:r w:rsidR="009271C7" w:rsidRPr="00DC17BA">
        <w:rPr>
          <w:rFonts w:ascii="Times New Roman" w:hAnsi="Times New Roman" w:cs="Times New Roman"/>
          <w:sz w:val="20"/>
          <w:szCs w:val="20"/>
        </w:rPr>
        <w:t xml:space="preserve"> to cure others. </w:t>
      </w:r>
    </w:p>
    <w:p w14:paraId="76187971" w14:textId="77777777" w:rsidR="00E65DD2" w:rsidRPr="00DC17BA" w:rsidRDefault="00E65DD2" w:rsidP="00DC17BA">
      <w:pPr>
        <w:spacing w:after="0" w:line="240" w:lineRule="auto"/>
        <w:rPr>
          <w:rFonts w:ascii="Times New Roman" w:hAnsi="Times New Roman" w:cs="Times New Roman"/>
          <w:sz w:val="20"/>
          <w:szCs w:val="20"/>
        </w:rPr>
      </w:pPr>
    </w:p>
    <w:p w14:paraId="23F7DA5D" w14:textId="77777777" w:rsidR="00A63823" w:rsidRDefault="00200A15" w:rsidP="00DC17BA">
      <w:pPr>
        <w:spacing w:after="0" w:line="240" w:lineRule="auto"/>
        <w:rPr>
          <w:rFonts w:ascii="Times New Roman" w:hAnsi="Times New Roman" w:cs="Times New Roman"/>
          <w:b/>
          <w:sz w:val="20"/>
          <w:szCs w:val="20"/>
        </w:rPr>
      </w:pPr>
      <w:r w:rsidRPr="00DC17BA">
        <w:rPr>
          <w:rFonts w:ascii="Times New Roman" w:hAnsi="Times New Roman" w:cs="Times New Roman"/>
          <w:b/>
          <w:sz w:val="20"/>
          <w:szCs w:val="20"/>
        </w:rPr>
        <w:t>R</w:t>
      </w:r>
      <w:r w:rsidR="00E65DD2" w:rsidRPr="00DC17BA">
        <w:rPr>
          <w:rFonts w:ascii="Times New Roman" w:hAnsi="Times New Roman" w:cs="Times New Roman"/>
          <w:b/>
          <w:sz w:val="20"/>
          <w:szCs w:val="20"/>
        </w:rPr>
        <w:t>eferences</w:t>
      </w:r>
    </w:p>
    <w:p w14:paraId="7680F46E" w14:textId="77777777" w:rsidR="00DC17BA" w:rsidRPr="00DC17BA" w:rsidRDefault="00DC17BA" w:rsidP="00DC17BA">
      <w:pPr>
        <w:spacing w:after="0" w:line="240" w:lineRule="auto"/>
        <w:rPr>
          <w:rFonts w:ascii="Times New Roman" w:hAnsi="Times New Roman" w:cs="Times New Roman"/>
          <w:b/>
          <w:sz w:val="20"/>
          <w:szCs w:val="20"/>
        </w:rPr>
      </w:pPr>
    </w:p>
    <w:p w14:paraId="4C2E0736" w14:textId="77777777" w:rsidR="00A63823" w:rsidRPr="00DC17BA" w:rsidRDefault="00662A7A" w:rsidP="00DC17BA">
      <w:pPr>
        <w:pStyle w:val="ListParagraph"/>
        <w:numPr>
          <w:ilvl w:val="0"/>
          <w:numId w:val="1"/>
        </w:numPr>
        <w:spacing w:after="0" w:line="240" w:lineRule="auto"/>
        <w:ind w:left="720" w:hanging="720"/>
        <w:rPr>
          <w:rFonts w:ascii="Times New Roman" w:hAnsi="Times New Roman" w:cs="Times New Roman"/>
          <w:sz w:val="20"/>
          <w:szCs w:val="20"/>
        </w:rPr>
      </w:pPr>
      <w:r>
        <w:rPr>
          <w:rFonts w:ascii="Times New Roman" w:hAnsi="Times New Roman" w:cs="Times New Roman"/>
          <w:sz w:val="20"/>
          <w:szCs w:val="20"/>
        </w:rPr>
        <w:t>Markel H. Science diction: the origin of ‘physician’</w:t>
      </w:r>
      <w:r w:rsidR="00A63823" w:rsidRPr="00DC17BA">
        <w:rPr>
          <w:rFonts w:ascii="Times New Roman" w:hAnsi="Times New Roman" w:cs="Times New Roman"/>
          <w:sz w:val="20"/>
          <w:szCs w:val="20"/>
        </w:rPr>
        <w:t xml:space="preserve">. </w:t>
      </w:r>
      <w:r>
        <w:rPr>
          <w:rFonts w:ascii="Times New Roman" w:hAnsi="Times New Roman" w:cs="Times New Roman"/>
          <w:sz w:val="20"/>
          <w:szCs w:val="20"/>
        </w:rPr>
        <w:t xml:space="preserve">Science Friday [homepage on the Internet]. </w:t>
      </w:r>
      <w:r w:rsidR="00A63823" w:rsidRPr="00DC17BA">
        <w:rPr>
          <w:rFonts w:ascii="Times New Roman" w:hAnsi="Times New Roman" w:cs="Times New Roman"/>
          <w:sz w:val="20"/>
          <w:szCs w:val="20"/>
        </w:rPr>
        <w:t xml:space="preserve">2011. </w:t>
      </w:r>
      <w:r>
        <w:rPr>
          <w:rFonts w:ascii="Times New Roman" w:hAnsi="Times New Roman" w:cs="Times New Roman"/>
          <w:sz w:val="20"/>
          <w:szCs w:val="20"/>
        </w:rPr>
        <w:t xml:space="preserve">c2013. </w:t>
      </w:r>
      <w:r w:rsidR="00A63823" w:rsidRPr="00DC17BA">
        <w:rPr>
          <w:rFonts w:ascii="Times New Roman" w:hAnsi="Times New Roman" w:cs="Times New Roman"/>
          <w:sz w:val="20"/>
          <w:szCs w:val="20"/>
        </w:rPr>
        <w:t xml:space="preserve">Available </w:t>
      </w:r>
      <w:r>
        <w:rPr>
          <w:rFonts w:ascii="Times New Roman" w:hAnsi="Times New Roman" w:cs="Times New Roman"/>
          <w:sz w:val="20"/>
          <w:szCs w:val="20"/>
        </w:rPr>
        <w:t>from</w:t>
      </w:r>
      <w:r w:rsidR="00A63823" w:rsidRPr="00DC17BA">
        <w:rPr>
          <w:rFonts w:ascii="Times New Roman" w:hAnsi="Times New Roman" w:cs="Times New Roman"/>
          <w:sz w:val="20"/>
          <w:szCs w:val="20"/>
        </w:rPr>
        <w:t>:</w:t>
      </w:r>
      <w:r>
        <w:rPr>
          <w:rFonts w:ascii="Times New Roman" w:hAnsi="Times New Roman" w:cs="Times New Roman"/>
          <w:sz w:val="20"/>
          <w:szCs w:val="20"/>
        </w:rPr>
        <w:t xml:space="preserve"> </w:t>
      </w:r>
      <w:r w:rsidR="00A63823" w:rsidRPr="00DC17BA">
        <w:rPr>
          <w:rFonts w:ascii="Times New Roman" w:hAnsi="Times New Roman" w:cs="Times New Roman"/>
          <w:sz w:val="20"/>
          <w:szCs w:val="20"/>
        </w:rPr>
        <w:t>http://www.sciencefriday.com/segment/01/28/2011/science-dictio</w:t>
      </w:r>
      <w:r>
        <w:rPr>
          <w:rFonts w:ascii="Times New Roman" w:hAnsi="Times New Roman" w:cs="Times New Roman"/>
          <w:sz w:val="20"/>
          <w:szCs w:val="20"/>
        </w:rPr>
        <w:t>n-the-origin-of-physician.html</w:t>
      </w:r>
    </w:p>
    <w:p w14:paraId="1CD78826" w14:textId="77777777" w:rsidR="00A13981" w:rsidRDefault="00A63823" w:rsidP="00DC17BA">
      <w:pPr>
        <w:pStyle w:val="ListParagraph"/>
        <w:numPr>
          <w:ilvl w:val="0"/>
          <w:numId w:val="1"/>
        </w:numPr>
        <w:spacing w:after="0" w:line="240" w:lineRule="auto"/>
        <w:ind w:left="720" w:hanging="720"/>
        <w:rPr>
          <w:rFonts w:ascii="Times New Roman" w:hAnsi="Times New Roman" w:cs="Times New Roman"/>
          <w:sz w:val="20"/>
          <w:szCs w:val="20"/>
        </w:rPr>
      </w:pPr>
      <w:r w:rsidRPr="00A13981">
        <w:rPr>
          <w:rFonts w:ascii="Times New Roman" w:hAnsi="Times New Roman" w:cs="Times New Roman"/>
          <w:sz w:val="20"/>
          <w:szCs w:val="20"/>
        </w:rPr>
        <w:t>Health Professions Council of South Africa</w:t>
      </w:r>
      <w:r w:rsidR="00A13981" w:rsidRPr="00A13981">
        <w:rPr>
          <w:rFonts w:ascii="Times New Roman" w:hAnsi="Times New Roman" w:cs="Times New Roman"/>
          <w:sz w:val="20"/>
          <w:szCs w:val="20"/>
        </w:rPr>
        <w:t xml:space="preserve"> [homepage on the Internet]. c2013. </w:t>
      </w:r>
      <w:r w:rsidRPr="00A13981">
        <w:rPr>
          <w:rFonts w:ascii="Times New Roman" w:hAnsi="Times New Roman" w:cs="Times New Roman"/>
          <w:sz w:val="20"/>
          <w:szCs w:val="20"/>
        </w:rPr>
        <w:t xml:space="preserve">Available </w:t>
      </w:r>
      <w:r w:rsidR="00A13981" w:rsidRPr="00A13981">
        <w:rPr>
          <w:rFonts w:ascii="Times New Roman" w:hAnsi="Times New Roman" w:cs="Times New Roman"/>
          <w:sz w:val="20"/>
          <w:szCs w:val="20"/>
        </w:rPr>
        <w:t>from</w:t>
      </w:r>
      <w:r w:rsidRPr="00A13981">
        <w:rPr>
          <w:rFonts w:ascii="Times New Roman" w:hAnsi="Times New Roman" w:cs="Times New Roman"/>
          <w:sz w:val="20"/>
          <w:szCs w:val="20"/>
        </w:rPr>
        <w:t xml:space="preserve">: http://www.hpcsa.co.za </w:t>
      </w:r>
    </w:p>
    <w:p w14:paraId="138ED201" w14:textId="77777777" w:rsidR="00FF776D" w:rsidRDefault="00A63823" w:rsidP="00DC17BA">
      <w:pPr>
        <w:pStyle w:val="ListParagraph"/>
        <w:numPr>
          <w:ilvl w:val="0"/>
          <w:numId w:val="1"/>
        </w:numPr>
        <w:spacing w:after="0" w:line="240" w:lineRule="auto"/>
        <w:ind w:left="720" w:hanging="720"/>
        <w:rPr>
          <w:rFonts w:ascii="Times New Roman" w:hAnsi="Times New Roman" w:cs="Times New Roman"/>
          <w:sz w:val="20"/>
          <w:szCs w:val="20"/>
        </w:rPr>
      </w:pPr>
      <w:r w:rsidRPr="00FF776D">
        <w:rPr>
          <w:rFonts w:ascii="Times New Roman" w:hAnsi="Times New Roman" w:cs="Times New Roman"/>
          <w:sz w:val="20"/>
          <w:szCs w:val="20"/>
        </w:rPr>
        <w:t>Health Prof</w:t>
      </w:r>
      <w:r w:rsidR="00A13981" w:rsidRPr="00FF776D">
        <w:rPr>
          <w:rFonts w:ascii="Times New Roman" w:hAnsi="Times New Roman" w:cs="Times New Roman"/>
          <w:sz w:val="20"/>
          <w:szCs w:val="20"/>
        </w:rPr>
        <w:t xml:space="preserve">essions Council of South Africa. </w:t>
      </w:r>
      <w:r w:rsidR="00FF776D" w:rsidRPr="00FF776D">
        <w:rPr>
          <w:rFonts w:ascii="Times New Roman" w:hAnsi="Times New Roman" w:cs="Times New Roman"/>
          <w:sz w:val="20"/>
          <w:szCs w:val="20"/>
        </w:rPr>
        <w:t>G</w:t>
      </w:r>
      <w:r w:rsidR="00A13981" w:rsidRPr="00FF776D">
        <w:rPr>
          <w:rFonts w:ascii="Times New Roman" w:hAnsi="Times New Roman" w:cs="Times New Roman"/>
          <w:sz w:val="20"/>
          <w:szCs w:val="20"/>
        </w:rPr>
        <w:t>uidelines for good practice in m</w:t>
      </w:r>
      <w:r w:rsidRPr="00FF776D">
        <w:rPr>
          <w:rFonts w:ascii="Times New Roman" w:hAnsi="Times New Roman" w:cs="Times New Roman"/>
          <w:sz w:val="20"/>
          <w:szCs w:val="20"/>
        </w:rPr>
        <w:t>edicine</w:t>
      </w:r>
      <w:r w:rsidR="00FF776D">
        <w:rPr>
          <w:rFonts w:ascii="Times New Roman" w:hAnsi="Times New Roman" w:cs="Times New Roman"/>
          <w:sz w:val="20"/>
          <w:szCs w:val="20"/>
        </w:rPr>
        <w:t xml:space="preserve">, </w:t>
      </w:r>
      <w:r w:rsidR="00A13981" w:rsidRPr="00FF776D">
        <w:rPr>
          <w:rFonts w:ascii="Times New Roman" w:hAnsi="Times New Roman" w:cs="Times New Roman"/>
          <w:sz w:val="20"/>
          <w:szCs w:val="20"/>
        </w:rPr>
        <w:t>d</w:t>
      </w:r>
      <w:r w:rsidR="00FF776D">
        <w:rPr>
          <w:rFonts w:ascii="Times New Roman" w:hAnsi="Times New Roman" w:cs="Times New Roman"/>
          <w:sz w:val="20"/>
          <w:szCs w:val="20"/>
        </w:rPr>
        <w:t>entistry and the medical sciences.</w:t>
      </w:r>
      <w:r w:rsidRPr="00FF776D">
        <w:rPr>
          <w:rFonts w:ascii="Times New Roman" w:hAnsi="Times New Roman" w:cs="Times New Roman"/>
          <w:sz w:val="20"/>
          <w:szCs w:val="20"/>
        </w:rPr>
        <w:t xml:space="preserve"> </w:t>
      </w:r>
      <w:r w:rsidR="00A13981" w:rsidRPr="00FF776D">
        <w:rPr>
          <w:rFonts w:ascii="Times New Roman" w:hAnsi="Times New Roman" w:cs="Times New Roman"/>
          <w:sz w:val="20"/>
          <w:szCs w:val="20"/>
        </w:rPr>
        <w:t xml:space="preserve">HPCSA [homepage on the Internet]. </w:t>
      </w:r>
      <w:r w:rsidRPr="00FF776D">
        <w:rPr>
          <w:rFonts w:ascii="Times New Roman" w:hAnsi="Times New Roman" w:cs="Times New Roman"/>
          <w:sz w:val="20"/>
          <w:szCs w:val="20"/>
        </w:rPr>
        <w:t xml:space="preserve">2001. </w:t>
      </w:r>
      <w:r w:rsidR="00A13981" w:rsidRPr="00FF776D">
        <w:rPr>
          <w:rFonts w:ascii="Times New Roman" w:hAnsi="Times New Roman" w:cs="Times New Roman"/>
          <w:sz w:val="20"/>
          <w:szCs w:val="20"/>
        </w:rPr>
        <w:t xml:space="preserve">c2013. </w:t>
      </w:r>
      <w:r w:rsidRPr="00FF776D">
        <w:rPr>
          <w:rFonts w:ascii="Times New Roman" w:hAnsi="Times New Roman" w:cs="Times New Roman"/>
          <w:sz w:val="20"/>
          <w:szCs w:val="20"/>
        </w:rPr>
        <w:t xml:space="preserve">Available </w:t>
      </w:r>
      <w:r w:rsidR="00A13981" w:rsidRPr="00FF776D">
        <w:rPr>
          <w:rFonts w:ascii="Times New Roman" w:hAnsi="Times New Roman" w:cs="Times New Roman"/>
          <w:sz w:val="20"/>
          <w:szCs w:val="20"/>
        </w:rPr>
        <w:t>from</w:t>
      </w:r>
      <w:r w:rsidRPr="00FF776D">
        <w:rPr>
          <w:rFonts w:ascii="Times New Roman" w:hAnsi="Times New Roman" w:cs="Times New Roman"/>
          <w:sz w:val="20"/>
          <w:szCs w:val="20"/>
        </w:rPr>
        <w:t xml:space="preserve">: </w:t>
      </w:r>
      <w:hyperlink r:id="rId9" w:history="1">
        <w:r w:rsidR="00FF776D" w:rsidRPr="00FF776D">
          <w:rPr>
            <w:rStyle w:val="Hyperlink"/>
            <w:rFonts w:ascii="Times New Roman" w:hAnsi="Times New Roman" w:cs="Times New Roman"/>
            <w:color w:val="auto"/>
            <w:sz w:val="20"/>
            <w:szCs w:val="20"/>
            <w:u w:val="none"/>
          </w:rPr>
          <w:t>http://www.hpcsa.co.za/downloads/conduct_ethics/rules/national_patients_rules.pdf</w:t>
        </w:r>
      </w:hyperlink>
    </w:p>
    <w:p w14:paraId="691B2CAE" w14:textId="77777777" w:rsidR="000C2C12" w:rsidRPr="00FF776D" w:rsidRDefault="00A63823" w:rsidP="00DC17BA">
      <w:pPr>
        <w:pStyle w:val="ListParagraph"/>
        <w:numPr>
          <w:ilvl w:val="0"/>
          <w:numId w:val="1"/>
        </w:numPr>
        <w:spacing w:after="0" w:line="240" w:lineRule="auto"/>
        <w:ind w:left="720" w:hanging="720"/>
        <w:rPr>
          <w:rFonts w:ascii="Times New Roman" w:hAnsi="Times New Roman" w:cs="Times New Roman"/>
          <w:sz w:val="20"/>
          <w:szCs w:val="20"/>
        </w:rPr>
      </w:pPr>
      <w:r w:rsidRPr="00FF776D">
        <w:rPr>
          <w:rFonts w:ascii="Times New Roman" w:hAnsi="Times New Roman" w:cs="Times New Roman"/>
          <w:sz w:val="20"/>
          <w:szCs w:val="20"/>
        </w:rPr>
        <w:t>Health Professions Act 56 of 1974. Government Notice R 495</w:t>
      </w:r>
      <w:r w:rsidR="00A13981" w:rsidRPr="00FF776D">
        <w:rPr>
          <w:rFonts w:ascii="Times New Roman" w:hAnsi="Times New Roman" w:cs="Times New Roman"/>
          <w:sz w:val="20"/>
          <w:szCs w:val="20"/>
        </w:rPr>
        <w:t xml:space="preserve">. Regulations relating to the impairment of students and practitioners. </w:t>
      </w:r>
      <w:r w:rsidRPr="00FF776D">
        <w:rPr>
          <w:rFonts w:ascii="Times New Roman" w:hAnsi="Times New Roman" w:cs="Times New Roman"/>
          <w:sz w:val="20"/>
          <w:szCs w:val="20"/>
        </w:rPr>
        <w:t>Government Gazette</w:t>
      </w:r>
      <w:r w:rsidR="00A13981" w:rsidRPr="00FF776D">
        <w:rPr>
          <w:rFonts w:ascii="Times New Roman" w:hAnsi="Times New Roman" w:cs="Times New Roman"/>
          <w:sz w:val="20"/>
          <w:szCs w:val="20"/>
        </w:rPr>
        <w:t xml:space="preserve">. Number 22351; </w:t>
      </w:r>
      <w:r w:rsidRPr="00FF776D">
        <w:rPr>
          <w:rFonts w:ascii="Times New Roman" w:hAnsi="Times New Roman" w:cs="Times New Roman"/>
          <w:sz w:val="20"/>
          <w:szCs w:val="20"/>
        </w:rPr>
        <w:t>8 June 2001.</w:t>
      </w:r>
    </w:p>
    <w:p w14:paraId="528DF184" w14:textId="77777777" w:rsidR="00FF776D" w:rsidRDefault="00A13981" w:rsidP="00A13981">
      <w:pPr>
        <w:pStyle w:val="ListParagraph"/>
        <w:numPr>
          <w:ilvl w:val="0"/>
          <w:numId w:val="1"/>
        </w:numPr>
        <w:spacing w:after="0" w:line="240" w:lineRule="auto"/>
        <w:ind w:left="720" w:hanging="720"/>
        <w:rPr>
          <w:rFonts w:ascii="Times New Roman" w:hAnsi="Times New Roman" w:cs="Times New Roman"/>
          <w:sz w:val="20"/>
          <w:szCs w:val="20"/>
        </w:rPr>
      </w:pPr>
      <w:r w:rsidRPr="00FF776D">
        <w:rPr>
          <w:rFonts w:ascii="Times New Roman" w:hAnsi="Times New Roman" w:cs="Times New Roman"/>
          <w:sz w:val="20"/>
          <w:szCs w:val="20"/>
        </w:rPr>
        <w:t>Zabow T. A national s</w:t>
      </w:r>
      <w:r w:rsidR="00A63823" w:rsidRPr="00FF776D">
        <w:rPr>
          <w:rFonts w:ascii="Times New Roman" w:hAnsi="Times New Roman" w:cs="Times New Roman"/>
          <w:sz w:val="20"/>
          <w:szCs w:val="20"/>
        </w:rPr>
        <w:t xml:space="preserve">trategy for managing impairment </w:t>
      </w:r>
      <w:r w:rsidR="008D4FA8">
        <w:rPr>
          <w:rFonts w:ascii="Times New Roman" w:hAnsi="Times New Roman" w:cs="Times New Roman"/>
          <w:sz w:val="20"/>
          <w:szCs w:val="20"/>
        </w:rPr>
        <w:t>in</w:t>
      </w:r>
      <w:r w:rsidR="00A63823" w:rsidRPr="00FF776D">
        <w:rPr>
          <w:rFonts w:ascii="Times New Roman" w:hAnsi="Times New Roman" w:cs="Times New Roman"/>
          <w:sz w:val="20"/>
          <w:szCs w:val="20"/>
        </w:rPr>
        <w:t xml:space="preserve"> students and practitioners registered with Council</w:t>
      </w:r>
      <w:r w:rsidRPr="00FF776D">
        <w:rPr>
          <w:rFonts w:ascii="Times New Roman" w:hAnsi="Times New Roman" w:cs="Times New Roman"/>
          <w:sz w:val="20"/>
          <w:szCs w:val="20"/>
        </w:rPr>
        <w:t>.</w:t>
      </w:r>
      <w:r w:rsidR="00A63823" w:rsidRPr="00FF776D">
        <w:rPr>
          <w:rFonts w:ascii="Times New Roman" w:hAnsi="Times New Roman" w:cs="Times New Roman"/>
          <w:sz w:val="20"/>
          <w:szCs w:val="20"/>
        </w:rPr>
        <w:t xml:space="preserve"> </w:t>
      </w:r>
      <w:r w:rsidRPr="00FF776D">
        <w:rPr>
          <w:rFonts w:ascii="Times New Roman" w:hAnsi="Times New Roman" w:cs="Times New Roman"/>
          <w:sz w:val="20"/>
          <w:szCs w:val="20"/>
        </w:rPr>
        <w:t xml:space="preserve">HPCSA [homepage on the Internet]. </w:t>
      </w:r>
      <w:r w:rsidR="00A63823" w:rsidRPr="00FF776D">
        <w:rPr>
          <w:rFonts w:ascii="Times New Roman" w:hAnsi="Times New Roman" w:cs="Times New Roman"/>
          <w:sz w:val="20"/>
          <w:szCs w:val="20"/>
        </w:rPr>
        <w:t xml:space="preserve">1996. </w:t>
      </w:r>
      <w:r w:rsidR="00FF776D" w:rsidRPr="00FF776D">
        <w:rPr>
          <w:rFonts w:ascii="Times New Roman" w:hAnsi="Times New Roman" w:cs="Times New Roman"/>
          <w:sz w:val="20"/>
          <w:szCs w:val="20"/>
        </w:rPr>
        <w:t>c</w:t>
      </w:r>
      <w:r w:rsidRPr="00FF776D">
        <w:rPr>
          <w:rFonts w:ascii="Times New Roman" w:hAnsi="Times New Roman" w:cs="Times New Roman"/>
          <w:sz w:val="20"/>
          <w:szCs w:val="20"/>
        </w:rPr>
        <w:t xml:space="preserve">2013. </w:t>
      </w:r>
      <w:r w:rsidR="00A63823" w:rsidRPr="00FF776D">
        <w:rPr>
          <w:rFonts w:ascii="Times New Roman" w:hAnsi="Times New Roman" w:cs="Times New Roman"/>
          <w:sz w:val="20"/>
          <w:szCs w:val="20"/>
        </w:rPr>
        <w:t xml:space="preserve">Available </w:t>
      </w:r>
      <w:r w:rsidRPr="00FF776D">
        <w:rPr>
          <w:rFonts w:ascii="Times New Roman" w:hAnsi="Times New Roman" w:cs="Times New Roman"/>
          <w:sz w:val="20"/>
          <w:szCs w:val="20"/>
        </w:rPr>
        <w:t>from</w:t>
      </w:r>
      <w:r w:rsidR="00A63823" w:rsidRPr="00FF776D">
        <w:rPr>
          <w:rFonts w:ascii="Times New Roman" w:hAnsi="Times New Roman" w:cs="Times New Roman"/>
          <w:sz w:val="20"/>
          <w:szCs w:val="20"/>
        </w:rPr>
        <w:t xml:space="preserve">: </w:t>
      </w:r>
      <w:r w:rsidR="00FF776D" w:rsidRPr="00FF776D">
        <w:rPr>
          <w:rFonts w:ascii="Times New Roman" w:hAnsi="Times New Roman" w:cs="Times New Roman"/>
          <w:sz w:val="20"/>
          <w:szCs w:val="20"/>
        </w:rPr>
        <w:t xml:space="preserve">http://www.hpcsa.co.za/downloads/fitness_practice/national_strategy_impairment.pdf </w:t>
      </w:r>
    </w:p>
    <w:p w14:paraId="2A773AC8" w14:textId="77777777" w:rsidR="00A63823" w:rsidRPr="00FF776D" w:rsidRDefault="000C2C12" w:rsidP="00A13981">
      <w:pPr>
        <w:pStyle w:val="ListParagraph"/>
        <w:numPr>
          <w:ilvl w:val="0"/>
          <w:numId w:val="1"/>
        </w:numPr>
        <w:spacing w:after="0" w:line="240" w:lineRule="auto"/>
        <w:ind w:left="720" w:hanging="720"/>
        <w:rPr>
          <w:rFonts w:ascii="Times New Roman" w:hAnsi="Times New Roman" w:cs="Times New Roman"/>
          <w:sz w:val="20"/>
          <w:szCs w:val="20"/>
        </w:rPr>
      </w:pPr>
      <w:r w:rsidRPr="00FF776D">
        <w:rPr>
          <w:rFonts w:ascii="Times New Roman" w:hAnsi="Times New Roman" w:cs="Times New Roman"/>
          <w:sz w:val="20"/>
          <w:szCs w:val="20"/>
        </w:rPr>
        <w:t>Health Prof</w:t>
      </w:r>
      <w:r w:rsidR="00A13981" w:rsidRPr="00FF776D">
        <w:rPr>
          <w:rFonts w:ascii="Times New Roman" w:hAnsi="Times New Roman" w:cs="Times New Roman"/>
          <w:sz w:val="20"/>
          <w:szCs w:val="20"/>
        </w:rPr>
        <w:t>essions Council of South Africa. The ethical and professional r</w:t>
      </w:r>
      <w:r w:rsidR="00A63823" w:rsidRPr="00FF776D">
        <w:rPr>
          <w:rFonts w:ascii="Times New Roman" w:hAnsi="Times New Roman" w:cs="Times New Roman"/>
          <w:sz w:val="20"/>
          <w:szCs w:val="20"/>
        </w:rPr>
        <w:t>ules of the HPCSA</w:t>
      </w:r>
      <w:r w:rsidR="00A13981" w:rsidRPr="00FF776D">
        <w:rPr>
          <w:rFonts w:ascii="Times New Roman" w:hAnsi="Times New Roman" w:cs="Times New Roman"/>
          <w:sz w:val="20"/>
          <w:szCs w:val="20"/>
        </w:rPr>
        <w:t>.</w:t>
      </w:r>
      <w:r w:rsidR="00A63823" w:rsidRPr="00FF776D">
        <w:rPr>
          <w:rFonts w:ascii="Times New Roman" w:hAnsi="Times New Roman" w:cs="Times New Roman"/>
          <w:sz w:val="20"/>
          <w:szCs w:val="20"/>
        </w:rPr>
        <w:t xml:space="preserve"> </w:t>
      </w:r>
      <w:r w:rsidR="00A13981" w:rsidRPr="00FF776D">
        <w:rPr>
          <w:rFonts w:ascii="Times New Roman" w:hAnsi="Times New Roman" w:cs="Times New Roman"/>
          <w:sz w:val="20"/>
          <w:szCs w:val="20"/>
        </w:rPr>
        <w:t xml:space="preserve">HPCSA [homepage on the Internet]. c2013. </w:t>
      </w:r>
      <w:r w:rsidR="00A63823" w:rsidRPr="00FF776D">
        <w:rPr>
          <w:rFonts w:ascii="Times New Roman" w:hAnsi="Times New Roman" w:cs="Times New Roman"/>
          <w:sz w:val="20"/>
          <w:szCs w:val="20"/>
        </w:rPr>
        <w:t xml:space="preserve">Available </w:t>
      </w:r>
      <w:r w:rsidR="00A13981" w:rsidRPr="00FF776D">
        <w:rPr>
          <w:rFonts w:ascii="Times New Roman" w:hAnsi="Times New Roman" w:cs="Times New Roman"/>
          <w:sz w:val="20"/>
          <w:szCs w:val="20"/>
        </w:rPr>
        <w:t>from</w:t>
      </w:r>
      <w:r w:rsidR="00A63823" w:rsidRPr="00FF776D">
        <w:rPr>
          <w:rFonts w:ascii="Times New Roman" w:hAnsi="Times New Roman" w:cs="Times New Roman"/>
          <w:sz w:val="20"/>
          <w:szCs w:val="20"/>
        </w:rPr>
        <w:t>:</w:t>
      </w:r>
      <w:r w:rsidR="00FF776D">
        <w:rPr>
          <w:rFonts w:ascii="Times New Roman" w:hAnsi="Times New Roman" w:cs="Times New Roman"/>
          <w:sz w:val="20"/>
          <w:szCs w:val="20"/>
        </w:rPr>
        <w:t xml:space="preserve"> </w:t>
      </w:r>
      <w:hyperlink r:id="rId10" w:history="1">
        <w:r w:rsidRPr="00FF776D">
          <w:rPr>
            <w:rStyle w:val="Hyperlink"/>
            <w:rFonts w:ascii="Times New Roman" w:hAnsi="Times New Roman" w:cs="Times New Roman"/>
            <w:color w:val="auto"/>
            <w:sz w:val="20"/>
            <w:szCs w:val="20"/>
            <w:u w:val="none"/>
          </w:rPr>
          <w:t>http://www.hpcsa.co.za/downloads/conduct_ethics/rules/generic_ethical_rules/booklet_2_generic_ethical_rules_with_anexures</w:t>
        </w:r>
      </w:hyperlink>
      <w:r w:rsidRPr="00FF776D">
        <w:rPr>
          <w:rFonts w:ascii="Times New Roman" w:hAnsi="Times New Roman" w:cs="Times New Roman"/>
          <w:sz w:val="20"/>
          <w:szCs w:val="20"/>
        </w:rPr>
        <w:t xml:space="preserve"> </w:t>
      </w:r>
    </w:p>
    <w:p w14:paraId="3B16DEBA" w14:textId="77777777" w:rsidR="00A63823" w:rsidRPr="00DC17BA" w:rsidRDefault="00A63823" w:rsidP="00DC17BA">
      <w:pPr>
        <w:pStyle w:val="ListParagraph"/>
        <w:numPr>
          <w:ilvl w:val="0"/>
          <w:numId w:val="1"/>
        </w:numPr>
        <w:spacing w:after="0" w:line="240" w:lineRule="auto"/>
        <w:ind w:left="720" w:hanging="720"/>
        <w:rPr>
          <w:rFonts w:ascii="Times New Roman" w:hAnsi="Times New Roman" w:cs="Times New Roman"/>
          <w:sz w:val="20"/>
          <w:szCs w:val="20"/>
        </w:rPr>
      </w:pPr>
      <w:r w:rsidRPr="00DC17BA">
        <w:rPr>
          <w:rFonts w:ascii="Times New Roman" w:hAnsi="Times New Roman" w:cs="Times New Roman"/>
          <w:sz w:val="20"/>
          <w:szCs w:val="20"/>
        </w:rPr>
        <w:t>Lundgren</w:t>
      </w:r>
      <w:r w:rsidR="00737F37">
        <w:rPr>
          <w:rFonts w:ascii="Times New Roman" w:hAnsi="Times New Roman" w:cs="Times New Roman"/>
          <w:sz w:val="20"/>
          <w:szCs w:val="20"/>
        </w:rPr>
        <w:t xml:space="preserve"> C. The impaired anaesthetist: i</w:t>
      </w:r>
      <w:r w:rsidRPr="00DC17BA">
        <w:rPr>
          <w:rFonts w:ascii="Times New Roman" w:hAnsi="Times New Roman" w:cs="Times New Roman"/>
          <w:sz w:val="20"/>
          <w:szCs w:val="20"/>
        </w:rPr>
        <w:t>s this a proble</w:t>
      </w:r>
      <w:r w:rsidR="00737F37">
        <w:rPr>
          <w:rFonts w:ascii="Times New Roman" w:hAnsi="Times New Roman" w:cs="Times New Roman"/>
          <w:sz w:val="20"/>
          <w:szCs w:val="20"/>
        </w:rPr>
        <w:t>m in South Africa? S Afr J Anaesth Analg. 2007;31(1):</w:t>
      </w:r>
      <w:r w:rsidRPr="00DC17BA">
        <w:rPr>
          <w:rFonts w:ascii="Times New Roman" w:hAnsi="Times New Roman" w:cs="Times New Roman"/>
          <w:sz w:val="20"/>
          <w:szCs w:val="20"/>
        </w:rPr>
        <w:t>5-8.</w:t>
      </w:r>
    </w:p>
    <w:p w14:paraId="776B57C3" w14:textId="77777777" w:rsidR="00A63823" w:rsidRPr="00DC17BA" w:rsidRDefault="00A63823" w:rsidP="00DC17BA">
      <w:pPr>
        <w:pStyle w:val="ListParagraph"/>
        <w:numPr>
          <w:ilvl w:val="0"/>
          <w:numId w:val="1"/>
        </w:numPr>
        <w:spacing w:after="0" w:line="240" w:lineRule="auto"/>
        <w:ind w:left="720" w:hanging="720"/>
        <w:rPr>
          <w:rFonts w:ascii="Times New Roman" w:hAnsi="Times New Roman" w:cs="Times New Roman"/>
          <w:sz w:val="20"/>
          <w:szCs w:val="20"/>
        </w:rPr>
      </w:pPr>
      <w:r w:rsidRPr="00DC17BA">
        <w:rPr>
          <w:rFonts w:ascii="Times New Roman" w:hAnsi="Times New Roman" w:cs="Times New Roman"/>
          <w:sz w:val="20"/>
          <w:szCs w:val="20"/>
        </w:rPr>
        <w:t>Center C, Davis M, Detre T, et al. Confronting depression and suicide in physicians: a consensus statement. JAMA. 2003;</w:t>
      </w:r>
      <w:r w:rsidR="006A6A0C">
        <w:rPr>
          <w:rFonts w:ascii="Times New Roman" w:hAnsi="Times New Roman" w:cs="Times New Roman"/>
          <w:sz w:val="20"/>
          <w:szCs w:val="20"/>
        </w:rPr>
        <w:t>289(23):</w:t>
      </w:r>
      <w:r w:rsidRPr="00DC17BA">
        <w:rPr>
          <w:rFonts w:ascii="Times New Roman" w:hAnsi="Times New Roman" w:cs="Times New Roman"/>
          <w:sz w:val="20"/>
          <w:szCs w:val="20"/>
        </w:rPr>
        <w:t>3161-</w:t>
      </w:r>
      <w:r w:rsidR="006A6A0C">
        <w:rPr>
          <w:rFonts w:ascii="Times New Roman" w:hAnsi="Times New Roman" w:cs="Times New Roman"/>
          <w:sz w:val="20"/>
          <w:szCs w:val="20"/>
        </w:rPr>
        <w:t>31</w:t>
      </w:r>
      <w:r w:rsidR="000C2C12" w:rsidRPr="00DC17BA">
        <w:rPr>
          <w:rFonts w:ascii="Times New Roman" w:hAnsi="Times New Roman" w:cs="Times New Roman"/>
          <w:sz w:val="20"/>
          <w:szCs w:val="20"/>
        </w:rPr>
        <w:t>6</w:t>
      </w:r>
      <w:r w:rsidRPr="00DC17BA">
        <w:rPr>
          <w:rFonts w:ascii="Times New Roman" w:hAnsi="Times New Roman" w:cs="Times New Roman"/>
          <w:sz w:val="20"/>
          <w:szCs w:val="20"/>
        </w:rPr>
        <w:t xml:space="preserve">6. </w:t>
      </w:r>
    </w:p>
    <w:p w14:paraId="6C12DE01" w14:textId="77777777" w:rsidR="00A63823" w:rsidRPr="00DC17BA" w:rsidRDefault="001B3C5F" w:rsidP="00DC17BA">
      <w:pPr>
        <w:pStyle w:val="ListParagraph"/>
        <w:numPr>
          <w:ilvl w:val="0"/>
          <w:numId w:val="1"/>
        </w:numPr>
        <w:spacing w:after="0" w:line="240" w:lineRule="auto"/>
        <w:ind w:left="720" w:hanging="720"/>
        <w:rPr>
          <w:rFonts w:ascii="Times New Roman" w:hAnsi="Times New Roman" w:cs="Times New Roman"/>
          <w:sz w:val="20"/>
          <w:szCs w:val="20"/>
        </w:rPr>
      </w:pPr>
      <w:r w:rsidRPr="00DC17BA">
        <w:rPr>
          <w:rFonts w:ascii="Times New Roman" w:hAnsi="Times New Roman" w:cs="Times New Roman"/>
          <w:sz w:val="20"/>
          <w:szCs w:val="20"/>
        </w:rPr>
        <w:lastRenderedPageBreak/>
        <w:t xml:space="preserve">Health Professions </w:t>
      </w:r>
      <w:r w:rsidR="006A6A0C">
        <w:rPr>
          <w:rFonts w:ascii="Times New Roman" w:hAnsi="Times New Roman" w:cs="Times New Roman"/>
          <w:sz w:val="20"/>
          <w:szCs w:val="20"/>
        </w:rPr>
        <w:t>Council of South Africa. Fitness to p</w:t>
      </w:r>
      <w:r w:rsidRPr="00DC17BA">
        <w:rPr>
          <w:rFonts w:ascii="Times New Roman" w:hAnsi="Times New Roman" w:cs="Times New Roman"/>
          <w:sz w:val="20"/>
          <w:szCs w:val="20"/>
        </w:rPr>
        <w:t xml:space="preserve">ractice. </w:t>
      </w:r>
      <w:r w:rsidR="006A6A0C">
        <w:rPr>
          <w:rFonts w:ascii="Times New Roman" w:hAnsi="Times New Roman" w:cs="Times New Roman"/>
          <w:sz w:val="20"/>
          <w:szCs w:val="20"/>
        </w:rPr>
        <w:t xml:space="preserve">HPCSA [homepage on the Internet]. </w:t>
      </w:r>
      <w:r w:rsidRPr="00DC17BA">
        <w:rPr>
          <w:rFonts w:ascii="Times New Roman" w:hAnsi="Times New Roman" w:cs="Times New Roman"/>
          <w:sz w:val="20"/>
          <w:szCs w:val="20"/>
        </w:rPr>
        <w:t>2001.</w:t>
      </w:r>
      <w:r w:rsidR="006A6A0C">
        <w:rPr>
          <w:rFonts w:ascii="Times New Roman" w:hAnsi="Times New Roman" w:cs="Times New Roman"/>
          <w:sz w:val="20"/>
          <w:szCs w:val="20"/>
        </w:rPr>
        <w:t xml:space="preserve"> c2013. Available from: </w:t>
      </w:r>
      <w:hyperlink r:id="rId11" w:history="1">
        <w:r w:rsidR="00E42FB2" w:rsidRPr="00DC17BA">
          <w:rPr>
            <w:rStyle w:val="Hyperlink"/>
            <w:rFonts w:ascii="Times New Roman" w:hAnsi="Times New Roman" w:cs="Times New Roman"/>
            <w:color w:val="auto"/>
            <w:sz w:val="20"/>
            <w:szCs w:val="20"/>
            <w:u w:val="none"/>
          </w:rPr>
          <w:t>http://www.hpcsa.co.za/downloads/health_commitee/regu_imparement_students_practitioners_gg22351_08_jun2001.pdf</w:t>
        </w:r>
      </w:hyperlink>
      <w:r w:rsidR="00E42FB2" w:rsidRPr="00DC17BA">
        <w:rPr>
          <w:rFonts w:ascii="Times New Roman" w:hAnsi="Times New Roman" w:cs="Times New Roman"/>
          <w:sz w:val="20"/>
          <w:szCs w:val="20"/>
        </w:rPr>
        <w:t xml:space="preserve"> </w:t>
      </w:r>
      <w:r w:rsidRPr="00DC17BA">
        <w:rPr>
          <w:rFonts w:ascii="Times New Roman" w:hAnsi="Times New Roman" w:cs="Times New Roman"/>
          <w:sz w:val="20"/>
          <w:szCs w:val="20"/>
        </w:rPr>
        <w:t xml:space="preserve"> </w:t>
      </w:r>
      <w:r w:rsidR="00A63823" w:rsidRPr="00DC17BA">
        <w:rPr>
          <w:rFonts w:ascii="Times New Roman" w:hAnsi="Times New Roman" w:cs="Times New Roman"/>
          <w:sz w:val="20"/>
          <w:szCs w:val="20"/>
        </w:rPr>
        <w:t xml:space="preserve"> </w:t>
      </w:r>
    </w:p>
    <w:p w14:paraId="2ADBCA78" w14:textId="77777777" w:rsidR="00A63823" w:rsidRPr="00DC17BA" w:rsidRDefault="001B3C5F" w:rsidP="00DC17BA">
      <w:pPr>
        <w:pStyle w:val="ListParagraph"/>
        <w:numPr>
          <w:ilvl w:val="0"/>
          <w:numId w:val="1"/>
        </w:numPr>
        <w:spacing w:after="0" w:line="240" w:lineRule="auto"/>
        <w:ind w:left="720" w:hanging="720"/>
        <w:rPr>
          <w:rFonts w:ascii="Times New Roman" w:hAnsi="Times New Roman" w:cs="Times New Roman"/>
          <w:sz w:val="20"/>
          <w:szCs w:val="20"/>
        </w:rPr>
      </w:pPr>
      <w:r w:rsidRPr="00DC17BA">
        <w:rPr>
          <w:rFonts w:ascii="Times New Roman" w:hAnsi="Times New Roman" w:cs="Times New Roman"/>
          <w:sz w:val="20"/>
          <w:szCs w:val="20"/>
        </w:rPr>
        <w:t xml:space="preserve">DesRoches CM, Rao SR, Fromson JA, </w:t>
      </w:r>
      <w:r w:rsidR="006A6A0C">
        <w:rPr>
          <w:rFonts w:ascii="Times New Roman" w:hAnsi="Times New Roman" w:cs="Times New Roman"/>
          <w:sz w:val="20"/>
          <w:szCs w:val="20"/>
        </w:rPr>
        <w:t>et al</w:t>
      </w:r>
      <w:r w:rsidR="00E42FB2" w:rsidRPr="00DC17BA">
        <w:rPr>
          <w:rFonts w:ascii="Times New Roman" w:hAnsi="Times New Roman" w:cs="Times New Roman"/>
          <w:sz w:val="20"/>
          <w:szCs w:val="20"/>
        </w:rPr>
        <w:t>.</w:t>
      </w:r>
      <w:r w:rsidRPr="00DC17BA">
        <w:rPr>
          <w:rFonts w:ascii="Times New Roman" w:hAnsi="Times New Roman" w:cs="Times New Roman"/>
          <w:sz w:val="20"/>
          <w:szCs w:val="20"/>
        </w:rPr>
        <w:t xml:space="preserve"> </w:t>
      </w:r>
      <w:r w:rsidR="006A6A0C">
        <w:rPr>
          <w:rFonts w:ascii="Times New Roman" w:hAnsi="Times New Roman" w:cs="Times New Roman"/>
          <w:sz w:val="20"/>
          <w:szCs w:val="20"/>
        </w:rPr>
        <w:t>Physicians’ perceptions, preparedness for reporting and experiences r</w:t>
      </w:r>
      <w:r w:rsidR="00E42FB2" w:rsidRPr="00DC17BA">
        <w:rPr>
          <w:rFonts w:ascii="Times New Roman" w:hAnsi="Times New Roman" w:cs="Times New Roman"/>
          <w:sz w:val="20"/>
          <w:szCs w:val="20"/>
        </w:rPr>
        <w:t>elated</w:t>
      </w:r>
      <w:r w:rsidR="006A6A0C">
        <w:rPr>
          <w:rFonts w:ascii="Times New Roman" w:hAnsi="Times New Roman" w:cs="Times New Roman"/>
          <w:sz w:val="20"/>
          <w:szCs w:val="20"/>
        </w:rPr>
        <w:t xml:space="preserve"> to impaired and incompetent c</w:t>
      </w:r>
      <w:r w:rsidR="00E42FB2" w:rsidRPr="00DC17BA">
        <w:rPr>
          <w:rFonts w:ascii="Times New Roman" w:hAnsi="Times New Roman" w:cs="Times New Roman"/>
          <w:sz w:val="20"/>
          <w:szCs w:val="20"/>
        </w:rPr>
        <w:t>olleagues J</w:t>
      </w:r>
      <w:r w:rsidRPr="00DC17BA">
        <w:rPr>
          <w:rFonts w:ascii="Times New Roman" w:hAnsi="Times New Roman" w:cs="Times New Roman"/>
          <w:sz w:val="20"/>
          <w:szCs w:val="20"/>
        </w:rPr>
        <w:t>AMA</w:t>
      </w:r>
      <w:r w:rsidR="006A6A0C">
        <w:rPr>
          <w:rFonts w:ascii="Times New Roman" w:hAnsi="Times New Roman" w:cs="Times New Roman"/>
          <w:sz w:val="20"/>
          <w:szCs w:val="20"/>
        </w:rPr>
        <w:t>.</w:t>
      </w:r>
      <w:r w:rsidR="00E42FB2" w:rsidRPr="00DC17BA">
        <w:rPr>
          <w:rFonts w:ascii="Times New Roman" w:hAnsi="Times New Roman" w:cs="Times New Roman"/>
          <w:sz w:val="20"/>
          <w:szCs w:val="20"/>
        </w:rPr>
        <w:t xml:space="preserve"> </w:t>
      </w:r>
      <w:r w:rsidRPr="00DC17BA">
        <w:rPr>
          <w:rFonts w:ascii="Times New Roman" w:hAnsi="Times New Roman" w:cs="Times New Roman"/>
          <w:sz w:val="20"/>
          <w:szCs w:val="20"/>
        </w:rPr>
        <w:t>2010;304(2):187-</w:t>
      </w:r>
      <w:r w:rsidR="006A6A0C">
        <w:rPr>
          <w:rFonts w:ascii="Times New Roman" w:hAnsi="Times New Roman" w:cs="Times New Roman"/>
          <w:sz w:val="20"/>
          <w:szCs w:val="20"/>
        </w:rPr>
        <w:t>18</w:t>
      </w:r>
      <w:r w:rsidRPr="00DC17BA">
        <w:rPr>
          <w:rFonts w:ascii="Times New Roman" w:hAnsi="Times New Roman" w:cs="Times New Roman"/>
          <w:sz w:val="20"/>
          <w:szCs w:val="20"/>
        </w:rPr>
        <w:t xml:space="preserve">9. </w:t>
      </w:r>
    </w:p>
    <w:p w14:paraId="4CF32C0B" w14:textId="77777777" w:rsidR="00A63823" w:rsidRPr="00DC17BA" w:rsidRDefault="001B3C5F" w:rsidP="00DC17BA">
      <w:pPr>
        <w:pStyle w:val="ListParagraph"/>
        <w:numPr>
          <w:ilvl w:val="0"/>
          <w:numId w:val="1"/>
        </w:numPr>
        <w:spacing w:after="0" w:line="240" w:lineRule="auto"/>
        <w:ind w:left="720" w:hanging="720"/>
        <w:rPr>
          <w:rFonts w:ascii="Times New Roman" w:hAnsi="Times New Roman" w:cs="Times New Roman"/>
          <w:sz w:val="20"/>
          <w:szCs w:val="20"/>
        </w:rPr>
      </w:pPr>
      <w:r w:rsidRPr="00DC17BA">
        <w:rPr>
          <w:rFonts w:ascii="Times New Roman" w:hAnsi="Times New Roman" w:cs="Times New Roman"/>
          <w:sz w:val="20"/>
          <w:szCs w:val="20"/>
        </w:rPr>
        <w:t>Pullen D, Lonie CE, Lyle DM, et al. Medical care of doctors. Med J Australia</w:t>
      </w:r>
      <w:r w:rsidR="006A6A0C">
        <w:rPr>
          <w:rFonts w:ascii="Times New Roman" w:hAnsi="Times New Roman" w:cs="Times New Roman"/>
          <w:sz w:val="20"/>
          <w:szCs w:val="20"/>
        </w:rPr>
        <w:t>. 1995;</w:t>
      </w:r>
      <w:r w:rsidRPr="00DC17BA">
        <w:rPr>
          <w:rFonts w:ascii="Times New Roman" w:hAnsi="Times New Roman" w:cs="Times New Roman"/>
          <w:sz w:val="20"/>
          <w:szCs w:val="20"/>
        </w:rPr>
        <w:t>162(9): 481-</w:t>
      </w:r>
      <w:r w:rsidR="006A6A0C">
        <w:rPr>
          <w:rFonts w:ascii="Times New Roman" w:hAnsi="Times New Roman" w:cs="Times New Roman"/>
          <w:sz w:val="20"/>
          <w:szCs w:val="20"/>
        </w:rPr>
        <w:t>48</w:t>
      </w:r>
      <w:r w:rsidRPr="00DC17BA">
        <w:rPr>
          <w:rFonts w:ascii="Times New Roman" w:hAnsi="Times New Roman" w:cs="Times New Roman"/>
          <w:sz w:val="20"/>
          <w:szCs w:val="20"/>
        </w:rPr>
        <w:t>4.</w:t>
      </w:r>
    </w:p>
    <w:p w14:paraId="27ED82A8" w14:textId="77777777" w:rsidR="00A63823" w:rsidRPr="00DC17BA" w:rsidRDefault="00A63823" w:rsidP="00DC17BA">
      <w:pPr>
        <w:pStyle w:val="ListParagraph"/>
        <w:numPr>
          <w:ilvl w:val="0"/>
          <w:numId w:val="1"/>
        </w:numPr>
        <w:spacing w:after="0" w:line="240" w:lineRule="auto"/>
        <w:ind w:left="720" w:hanging="720"/>
        <w:rPr>
          <w:rFonts w:ascii="Times New Roman" w:hAnsi="Times New Roman" w:cs="Times New Roman"/>
          <w:sz w:val="20"/>
          <w:szCs w:val="20"/>
        </w:rPr>
      </w:pPr>
      <w:r w:rsidRPr="00DC17BA">
        <w:rPr>
          <w:rFonts w:ascii="Times New Roman" w:hAnsi="Times New Roman" w:cs="Times New Roman"/>
          <w:sz w:val="20"/>
          <w:szCs w:val="20"/>
        </w:rPr>
        <w:t>Butler L. 15 minutes with Michael Peters, Medical Director of the BMA Doctors for Doctors Unit. BMJ</w:t>
      </w:r>
      <w:r w:rsidR="006A6A0C">
        <w:rPr>
          <w:rFonts w:ascii="Times New Roman" w:hAnsi="Times New Roman" w:cs="Times New Roman"/>
          <w:sz w:val="20"/>
          <w:szCs w:val="20"/>
        </w:rPr>
        <w:t>. 2008;</w:t>
      </w:r>
      <w:r w:rsidRPr="00DC17BA">
        <w:rPr>
          <w:rFonts w:ascii="Times New Roman" w:hAnsi="Times New Roman" w:cs="Times New Roman"/>
          <w:sz w:val="20"/>
          <w:szCs w:val="20"/>
        </w:rPr>
        <w:t>337:</w:t>
      </w:r>
      <w:r w:rsidR="006A6A0C">
        <w:rPr>
          <w:rFonts w:ascii="Times New Roman" w:hAnsi="Times New Roman" w:cs="Times New Roman"/>
          <w:sz w:val="20"/>
          <w:szCs w:val="20"/>
        </w:rPr>
        <w:t>a2527</w:t>
      </w:r>
      <w:r w:rsidRPr="00DC17BA">
        <w:rPr>
          <w:rFonts w:ascii="Times New Roman" w:hAnsi="Times New Roman" w:cs="Times New Roman"/>
          <w:sz w:val="20"/>
          <w:szCs w:val="20"/>
        </w:rPr>
        <w:t>.</w:t>
      </w:r>
    </w:p>
    <w:p w14:paraId="5DBA26A5" w14:textId="77777777" w:rsidR="00A63823" w:rsidRPr="00DC17BA" w:rsidRDefault="00A63823" w:rsidP="00DC17BA">
      <w:pPr>
        <w:pStyle w:val="ListParagraph"/>
        <w:numPr>
          <w:ilvl w:val="0"/>
          <w:numId w:val="1"/>
        </w:numPr>
        <w:spacing w:after="0" w:line="240" w:lineRule="auto"/>
        <w:ind w:left="720" w:hanging="720"/>
        <w:rPr>
          <w:rFonts w:ascii="Times New Roman" w:hAnsi="Times New Roman" w:cs="Times New Roman"/>
          <w:sz w:val="20"/>
          <w:szCs w:val="20"/>
        </w:rPr>
      </w:pPr>
      <w:r w:rsidRPr="00DC17BA">
        <w:rPr>
          <w:rFonts w:ascii="Times New Roman" w:hAnsi="Times New Roman" w:cs="Times New Roman"/>
          <w:sz w:val="20"/>
          <w:szCs w:val="20"/>
        </w:rPr>
        <w:t>Cole TR, Carlin N. The suffering of physicians. Lancet</w:t>
      </w:r>
      <w:r w:rsidR="006A6A0C">
        <w:rPr>
          <w:rFonts w:ascii="Times New Roman" w:hAnsi="Times New Roman" w:cs="Times New Roman"/>
          <w:sz w:val="20"/>
          <w:szCs w:val="20"/>
        </w:rPr>
        <w:t>. 2009;374(</w:t>
      </w:r>
      <w:r w:rsidRPr="00DC17BA">
        <w:rPr>
          <w:rFonts w:ascii="Times New Roman" w:hAnsi="Times New Roman" w:cs="Times New Roman"/>
          <w:sz w:val="20"/>
          <w:szCs w:val="20"/>
        </w:rPr>
        <w:t>9699</w:t>
      </w:r>
      <w:r w:rsidR="006A6A0C">
        <w:rPr>
          <w:rFonts w:ascii="Times New Roman" w:hAnsi="Times New Roman" w:cs="Times New Roman"/>
          <w:sz w:val="20"/>
          <w:szCs w:val="20"/>
        </w:rPr>
        <w:t>)</w:t>
      </w:r>
      <w:r w:rsidR="00D81986" w:rsidRPr="00DC17BA">
        <w:rPr>
          <w:rFonts w:ascii="Times New Roman" w:hAnsi="Times New Roman" w:cs="Times New Roman"/>
          <w:sz w:val="20"/>
          <w:szCs w:val="20"/>
        </w:rPr>
        <w:t>:</w:t>
      </w:r>
      <w:r w:rsidRPr="00DC17BA">
        <w:rPr>
          <w:rFonts w:ascii="Times New Roman" w:hAnsi="Times New Roman" w:cs="Times New Roman"/>
          <w:sz w:val="20"/>
          <w:szCs w:val="20"/>
        </w:rPr>
        <w:t>1414-</w:t>
      </w:r>
      <w:r w:rsidR="006A6A0C">
        <w:rPr>
          <w:rFonts w:ascii="Times New Roman" w:hAnsi="Times New Roman" w:cs="Times New Roman"/>
          <w:sz w:val="20"/>
          <w:szCs w:val="20"/>
        </w:rPr>
        <w:t>14</w:t>
      </w:r>
      <w:r w:rsidRPr="00DC17BA">
        <w:rPr>
          <w:rFonts w:ascii="Times New Roman" w:hAnsi="Times New Roman" w:cs="Times New Roman"/>
          <w:sz w:val="20"/>
          <w:szCs w:val="20"/>
        </w:rPr>
        <w:t>15</w:t>
      </w:r>
      <w:r w:rsidR="006A6A0C">
        <w:rPr>
          <w:rFonts w:ascii="Times New Roman" w:hAnsi="Times New Roman" w:cs="Times New Roman"/>
          <w:sz w:val="20"/>
          <w:szCs w:val="20"/>
        </w:rPr>
        <w:t>.</w:t>
      </w:r>
      <w:r w:rsidRPr="00DC17BA">
        <w:rPr>
          <w:rFonts w:ascii="Times New Roman" w:hAnsi="Times New Roman" w:cs="Times New Roman"/>
          <w:sz w:val="20"/>
          <w:szCs w:val="20"/>
        </w:rPr>
        <w:t xml:space="preserve"> </w:t>
      </w:r>
    </w:p>
    <w:p w14:paraId="496969F3" w14:textId="77777777" w:rsidR="00A63823" w:rsidRPr="00DC17BA" w:rsidRDefault="006A6A0C" w:rsidP="00DC17BA">
      <w:pPr>
        <w:pStyle w:val="ListParagraph"/>
        <w:numPr>
          <w:ilvl w:val="0"/>
          <w:numId w:val="1"/>
        </w:numPr>
        <w:spacing w:after="0" w:line="240" w:lineRule="auto"/>
        <w:ind w:left="720" w:hanging="720"/>
        <w:rPr>
          <w:rFonts w:ascii="Times New Roman" w:hAnsi="Times New Roman" w:cs="Times New Roman"/>
          <w:sz w:val="20"/>
          <w:szCs w:val="20"/>
        </w:rPr>
      </w:pPr>
      <w:r>
        <w:rPr>
          <w:rFonts w:ascii="Times New Roman" w:hAnsi="Times New Roman" w:cs="Times New Roman"/>
          <w:sz w:val="20"/>
          <w:szCs w:val="20"/>
        </w:rPr>
        <w:t xml:space="preserve">Leape L, </w:t>
      </w:r>
      <w:r w:rsidR="00A63823" w:rsidRPr="00DC17BA">
        <w:rPr>
          <w:rFonts w:ascii="Times New Roman" w:hAnsi="Times New Roman" w:cs="Times New Roman"/>
          <w:sz w:val="20"/>
          <w:szCs w:val="20"/>
        </w:rPr>
        <w:t xml:space="preserve">Fromson J. Problem doctors: is there a system-level </w:t>
      </w:r>
      <w:r>
        <w:rPr>
          <w:rFonts w:ascii="Times New Roman" w:hAnsi="Times New Roman" w:cs="Times New Roman"/>
          <w:sz w:val="20"/>
          <w:szCs w:val="20"/>
        </w:rPr>
        <w:t>solution? Ann Intern Med. 2006;144(2):107-</w:t>
      </w:r>
      <w:r w:rsidR="00A63823" w:rsidRPr="00DC17BA">
        <w:rPr>
          <w:rFonts w:ascii="Times New Roman" w:hAnsi="Times New Roman" w:cs="Times New Roman"/>
          <w:sz w:val="20"/>
          <w:szCs w:val="20"/>
        </w:rPr>
        <w:t>11</w:t>
      </w:r>
      <w:r w:rsidR="005D2289" w:rsidRPr="00DC17BA">
        <w:rPr>
          <w:rFonts w:ascii="Times New Roman" w:hAnsi="Times New Roman" w:cs="Times New Roman"/>
          <w:sz w:val="20"/>
          <w:szCs w:val="20"/>
        </w:rPr>
        <w:t>5.</w:t>
      </w:r>
    </w:p>
    <w:p w14:paraId="6C12593B" w14:textId="77777777" w:rsidR="005D2289" w:rsidRPr="00DC17BA" w:rsidRDefault="00A63823" w:rsidP="00DC17BA">
      <w:pPr>
        <w:pStyle w:val="ListParagraph"/>
        <w:numPr>
          <w:ilvl w:val="0"/>
          <w:numId w:val="1"/>
        </w:numPr>
        <w:spacing w:after="0" w:line="240" w:lineRule="auto"/>
        <w:ind w:left="720" w:hanging="720"/>
        <w:rPr>
          <w:rFonts w:ascii="Times New Roman" w:hAnsi="Times New Roman" w:cs="Times New Roman"/>
          <w:sz w:val="20"/>
          <w:szCs w:val="20"/>
        </w:rPr>
      </w:pPr>
      <w:r w:rsidRPr="00DC17BA">
        <w:rPr>
          <w:rFonts w:ascii="Times New Roman" w:hAnsi="Times New Roman" w:cs="Times New Roman"/>
          <w:sz w:val="20"/>
          <w:szCs w:val="20"/>
        </w:rPr>
        <w:t>Daniels L. On call and battling to em</w:t>
      </w:r>
      <w:r w:rsidR="006A6A0C">
        <w:rPr>
          <w:rFonts w:ascii="Times New Roman" w:hAnsi="Times New Roman" w:cs="Times New Roman"/>
          <w:sz w:val="20"/>
          <w:szCs w:val="20"/>
        </w:rPr>
        <w:t>phasise. Eye</w:t>
      </w:r>
      <w:r w:rsidR="00D4286F">
        <w:rPr>
          <w:rFonts w:ascii="Times New Roman" w:hAnsi="Times New Roman" w:cs="Times New Roman"/>
          <w:sz w:val="20"/>
          <w:szCs w:val="20"/>
        </w:rPr>
        <w:t>w</w:t>
      </w:r>
      <w:r w:rsidR="006A6A0C">
        <w:rPr>
          <w:rFonts w:ascii="Times New Roman" w:hAnsi="Times New Roman" w:cs="Times New Roman"/>
          <w:sz w:val="20"/>
          <w:szCs w:val="20"/>
        </w:rPr>
        <w:t>itness News [homepage on the Internet].</w:t>
      </w:r>
      <w:r w:rsidRPr="00DC17BA">
        <w:rPr>
          <w:rFonts w:ascii="Times New Roman" w:hAnsi="Times New Roman" w:cs="Times New Roman"/>
          <w:sz w:val="20"/>
          <w:szCs w:val="20"/>
        </w:rPr>
        <w:t xml:space="preserve"> </w:t>
      </w:r>
      <w:r w:rsidR="006A6A0C">
        <w:rPr>
          <w:rFonts w:ascii="Times New Roman" w:hAnsi="Times New Roman" w:cs="Times New Roman"/>
          <w:sz w:val="20"/>
          <w:szCs w:val="20"/>
        </w:rPr>
        <w:t xml:space="preserve">c2013. </w:t>
      </w:r>
      <w:r w:rsidRPr="00DC17BA">
        <w:rPr>
          <w:rFonts w:ascii="Times New Roman" w:hAnsi="Times New Roman" w:cs="Times New Roman"/>
          <w:sz w:val="20"/>
          <w:szCs w:val="20"/>
        </w:rPr>
        <w:t xml:space="preserve">Available </w:t>
      </w:r>
      <w:r w:rsidR="006A6A0C">
        <w:rPr>
          <w:rFonts w:ascii="Times New Roman" w:hAnsi="Times New Roman" w:cs="Times New Roman"/>
          <w:sz w:val="20"/>
          <w:szCs w:val="20"/>
        </w:rPr>
        <w:t>from</w:t>
      </w:r>
      <w:r w:rsidRPr="00DC17BA">
        <w:rPr>
          <w:rFonts w:ascii="Times New Roman" w:hAnsi="Times New Roman" w:cs="Times New Roman"/>
          <w:sz w:val="20"/>
          <w:szCs w:val="20"/>
        </w:rPr>
        <w:t xml:space="preserve">: </w:t>
      </w:r>
      <w:hyperlink r:id="rId12" w:history="1">
        <w:r w:rsidR="005D2289" w:rsidRPr="00DC17BA">
          <w:rPr>
            <w:rStyle w:val="Hyperlink"/>
            <w:rFonts w:ascii="Times New Roman" w:hAnsi="Times New Roman" w:cs="Times New Roman"/>
            <w:color w:val="auto"/>
            <w:sz w:val="20"/>
            <w:szCs w:val="20"/>
            <w:u w:val="none"/>
          </w:rPr>
          <w:t>http://ewn.co.za/2013/05/09/Compassion-fatigue</w:t>
        </w:r>
      </w:hyperlink>
      <w:r w:rsidR="005D2289" w:rsidRPr="00DC17BA">
        <w:rPr>
          <w:rFonts w:ascii="Times New Roman" w:hAnsi="Times New Roman" w:cs="Times New Roman"/>
          <w:sz w:val="20"/>
          <w:szCs w:val="20"/>
        </w:rPr>
        <w:t xml:space="preserve"> </w:t>
      </w:r>
    </w:p>
    <w:p w14:paraId="16F610FD" w14:textId="77777777" w:rsidR="00A63823" w:rsidRPr="00DC17BA" w:rsidRDefault="00A63823" w:rsidP="00DC17BA">
      <w:pPr>
        <w:pStyle w:val="ListParagraph"/>
        <w:numPr>
          <w:ilvl w:val="0"/>
          <w:numId w:val="1"/>
        </w:numPr>
        <w:spacing w:after="0" w:line="240" w:lineRule="auto"/>
        <w:ind w:left="720" w:hanging="720"/>
        <w:rPr>
          <w:rFonts w:ascii="Times New Roman" w:hAnsi="Times New Roman" w:cs="Times New Roman"/>
          <w:sz w:val="20"/>
          <w:szCs w:val="20"/>
        </w:rPr>
      </w:pPr>
      <w:r w:rsidRPr="00DC17BA">
        <w:rPr>
          <w:rFonts w:ascii="Times New Roman" w:hAnsi="Times New Roman" w:cs="Times New Roman"/>
          <w:sz w:val="20"/>
          <w:szCs w:val="20"/>
        </w:rPr>
        <w:t xml:space="preserve">Pfifferling JH, Gilley K. Overcoming compassion fatigue. Fam Pract Manag. 2000;7(4):39-44. </w:t>
      </w:r>
    </w:p>
    <w:p w14:paraId="78F68AC1" w14:textId="77777777" w:rsidR="006A6A0C" w:rsidRDefault="00200A15" w:rsidP="00DC17BA">
      <w:pPr>
        <w:pStyle w:val="ListParagraph"/>
        <w:numPr>
          <w:ilvl w:val="0"/>
          <w:numId w:val="1"/>
        </w:numPr>
        <w:spacing w:after="0" w:line="240" w:lineRule="auto"/>
        <w:ind w:left="720" w:hanging="720"/>
        <w:rPr>
          <w:rFonts w:ascii="Times New Roman" w:hAnsi="Times New Roman" w:cs="Times New Roman"/>
          <w:sz w:val="20"/>
          <w:szCs w:val="20"/>
        </w:rPr>
      </w:pPr>
      <w:r w:rsidRPr="006A6A0C">
        <w:rPr>
          <w:rFonts w:ascii="Times New Roman" w:hAnsi="Times New Roman" w:cs="Times New Roman"/>
          <w:sz w:val="20"/>
          <w:szCs w:val="20"/>
        </w:rPr>
        <w:t>Willacy H. Burn-out in the medical p</w:t>
      </w:r>
      <w:r w:rsidR="00A63823" w:rsidRPr="006A6A0C">
        <w:rPr>
          <w:rFonts w:ascii="Times New Roman" w:hAnsi="Times New Roman" w:cs="Times New Roman"/>
          <w:sz w:val="20"/>
          <w:szCs w:val="20"/>
        </w:rPr>
        <w:t xml:space="preserve">rofession. </w:t>
      </w:r>
      <w:r w:rsidR="006A6A0C" w:rsidRPr="006A6A0C">
        <w:rPr>
          <w:rFonts w:ascii="Times New Roman" w:hAnsi="Times New Roman" w:cs="Times New Roman"/>
          <w:sz w:val="20"/>
          <w:szCs w:val="20"/>
        </w:rPr>
        <w:t xml:space="preserve">Patient.co.uk [homepage on the Internet]. </w:t>
      </w:r>
      <w:r w:rsidR="00A63823" w:rsidRPr="006A6A0C">
        <w:rPr>
          <w:rFonts w:ascii="Times New Roman" w:hAnsi="Times New Roman" w:cs="Times New Roman"/>
          <w:sz w:val="20"/>
          <w:szCs w:val="20"/>
        </w:rPr>
        <w:t>2010</w:t>
      </w:r>
      <w:r w:rsidR="006A6A0C" w:rsidRPr="006A6A0C">
        <w:rPr>
          <w:rFonts w:ascii="Times New Roman" w:hAnsi="Times New Roman" w:cs="Times New Roman"/>
          <w:sz w:val="20"/>
          <w:szCs w:val="20"/>
        </w:rPr>
        <w:t xml:space="preserve">. c2013. </w:t>
      </w:r>
      <w:r w:rsidR="00A63823" w:rsidRPr="006A6A0C">
        <w:rPr>
          <w:rFonts w:ascii="Times New Roman" w:hAnsi="Times New Roman" w:cs="Times New Roman"/>
          <w:sz w:val="20"/>
          <w:szCs w:val="20"/>
        </w:rPr>
        <w:t xml:space="preserve"> Available </w:t>
      </w:r>
      <w:r w:rsidR="006A6A0C" w:rsidRPr="006A6A0C">
        <w:rPr>
          <w:rFonts w:ascii="Times New Roman" w:hAnsi="Times New Roman" w:cs="Times New Roman"/>
          <w:sz w:val="20"/>
          <w:szCs w:val="20"/>
        </w:rPr>
        <w:t>from</w:t>
      </w:r>
      <w:r w:rsidR="00A63823" w:rsidRPr="006A6A0C">
        <w:rPr>
          <w:rFonts w:ascii="Times New Roman" w:hAnsi="Times New Roman" w:cs="Times New Roman"/>
          <w:sz w:val="20"/>
          <w:szCs w:val="20"/>
        </w:rPr>
        <w:t xml:space="preserve">: </w:t>
      </w:r>
      <w:hyperlink r:id="rId13" w:history="1">
        <w:r w:rsidR="005D2289" w:rsidRPr="006A6A0C">
          <w:rPr>
            <w:rStyle w:val="Hyperlink"/>
            <w:rFonts w:ascii="Times New Roman" w:hAnsi="Times New Roman" w:cs="Times New Roman"/>
            <w:color w:val="auto"/>
            <w:sz w:val="20"/>
            <w:szCs w:val="20"/>
            <w:u w:val="none"/>
          </w:rPr>
          <w:t>http://www.patient.co.uk/doctor/burnout-in-the-medical-profession</w:t>
        </w:r>
      </w:hyperlink>
      <w:r w:rsidR="005D2289" w:rsidRPr="006A6A0C">
        <w:rPr>
          <w:rFonts w:ascii="Times New Roman" w:hAnsi="Times New Roman" w:cs="Times New Roman"/>
          <w:sz w:val="20"/>
          <w:szCs w:val="20"/>
        </w:rPr>
        <w:t xml:space="preserve"> </w:t>
      </w:r>
    </w:p>
    <w:p w14:paraId="25360DF1" w14:textId="77777777" w:rsidR="00A63823" w:rsidRPr="006A6A0C" w:rsidRDefault="00A63823" w:rsidP="00DC17BA">
      <w:pPr>
        <w:pStyle w:val="ListParagraph"/>
        <w:numPr>
          <w:ilvl w:val="0"/>
          <w:numId w:val="1"/>
        </w:numPr>
        <w:spacing w:after="0" w:line="240" w:lineRule="auto"/>
        <w:ind w:left="720" w:hanging="720"/>
        <w:rPr>
          <w:rFonts w:ascii="Times New Roman" w:hAnsi="Times New Roman" w:cs="Times New Roman"/>
          <w:sz w:val="20"/>
          <w:szCs w:val="20"/>
        </w:rPr>
      </w:pPr>
      <w:r w:rsidRPr="006A6A0C">
        <w:rPr>
          <w:rFonts w:ascii="Times New Roman" w:hAnsi="Times New Roman" w:cs="Times New Roman"/>
          <w:sz w:val="20"/>
          <w:szCs w:val="20"/>
        </w:rPr>
        <w:t xml:space="preserve">Louw P. Doctors take to drink and drugs. </w:t>
      </w:r>
      <w:r w:rsidR="00D4286F">
        <w:rPr>
          <w:rFonts w:ascii="Times New Roman" w:hAnsi="Times New Roman" w:cs="Times New Roman"/>
          <w:sz w:val="20"/>
          <w:szCs w:val="20"/>
        </w:rPr>
        <w:t xml:space="preserve">Times </w:t>
      </w:r>
      <w:r w:rsidR="003B2F30">
        <w:rPr>
          <w:rFonts w:ascii="Times New Roman" w:hAnsi="Times New Roman" w:cs="Times New Roman"/>
          <w:sz w:val="20"/>
          <w:szCs w:val="20"/>
        </w:rPr>
        <w:t>LIVE</w:t>
      </w:r>
      <w:r w:rsidR="00D4286F">
        <w:rPr>
          <w:rFonts w:ascii="Times New Roman" w:hAnsi="Times New Roman" w:cs="Times New Roman"/>
          <w:sz w:val="20"/>
          <w:szCs w:val="20"/>
        </w:rPr>
        <w:t xml:space="preserve"> [homepage on the Internet]. </w:t>
      </w:r>
      <w:r w:rsidRPr="006A6A0C">
        <w:rPr>
          <w:rFonts w:ascii="Times New Roman" w:hAnsi="Times New Roman" w:cs="Times New Roman"/>
          <w:sz w:val="20"/>
          <w:szCs w:val="20"/>
        </w:rPr>
        <w:t xml:space="preserve">2013. </w:t>
      </w:r>
      <w:r w:rsidR="00D4286F">
        <w:rPr>
          <w:rFonts w:ascii="Times New Roman" w:hAnsi="Times New Roman" w:cs="Times New Roman"/>
          <w:sz w:val="20"/>
          <w:szCs w:val="20"/>
        </w:rPr>
        <w:t xml:space="preserve">c2013. </w:t>
      </w:r>
      <w:r w:rsidRPr="006A6A0C">
        <w:rPr>
          <w:rFonts w:ascii="Times New Roman" w:hAnsi="Times New Roman" w:cs="Times New Roman"/>
          <w:sz w:val="20"/>
          <w:szCs w:val="20"/>
        </w:rPr>
        <w:t xml:space="preserve">Available </w:t>
      </w:r>
      <w:r w:rsidR="00D4286F">
        <w:rPr>
          <w:rFonts w:ascii="Times New Roman" w:hAnsi="Times New Roman" w:cs="Times New Roman"/>
          <w:sz w:val="20"/>
          <w:szCs w:val="20"/>
        </w:rPr>
        <w:t>from</w:t>
      </w:r>
      <w:r w:rsidRPr="006A6A0C">
        <w:rPr>
          <w:rFonts w:ascii="Times New Roman" w:hAnsi="Times New Roman" w:cs="Times New Roman"/>
          <w:sz w:val="20"/>
          <w:szCs w:val="20"/>
        </w:rPr>
        <w:t xml:space="preserve">: </w:t>
      </w:r>
      <w:hyperlink r:id="rId14" w:history="1">
        <w:r w:rsidR="005D2289" w:rsidRPr="006A6A0C">
          <w:rPr>
            <w:rStyle w:val="Hyperlink"/>
            <w:rFonts w:ascii="Times New Roman" w:hAnsi="Times New Roman" w:cs="Times New Roman"/>
            <w:color w:val="auto"/>
            <w:sz w:val="20"/>
            <w:szCs w:val="20"/>
            <w:u w:val="none"/>
          </w:rPr>
          <w:t>http://m.timeslive.co.za/thetimes/?articleId=10127173</w:t>
        </w:r>
      </w:hyperlink>
      <w:r w:rsidR="005D2289" w:rsidRPr="006A6A0C">
        <w:rPr>
          <w:rFonts w:ascii="Times New Roman" w:hAnsi="Times New Roman" w:cs="Times New Roman"/>
          <w:sz w:val="20"/>
          <w:szCs w:val="20"/>
        </w:rPr>
        <w:t xml:space="preserve"> </w:t>
      </w:r>
      <w:r w:rsidRPr="006A6A0C">
        <w:rPr>
          <w:rFonts w:ascii="Times New Roman" w:hAnsi="Times New Roman" w:cs="Times New Roman"/>
          <w:sz w:val="20"/>
          <w:szCs w:val="20"/>
        </w:rPr>
        <w:t xml:space="preserve">  </w:t>
      </w:r>
    </w:p>
    <w:p w14:paraId="25C1ABE5" w14:textId="77777777" w:rsidR="00A63823" w:rsidRPr="00DC17BA" w:rsidRDefault="00A63823" w:rsidP="00DC17BA">
      <w:pPr>
        <w:pStyle w:val="ListParagraph"/>
        <w:numPr>
          <w:ilvl w:val="0"/>
          <w:numId w:val="1"/>
        </w:numPr>
        <w:spacing w:after="0" w:line="240" w:lineRule="auto"/>
        <w:ind w:left="720" w:hanging="720"/>
        <w:rPr>
          <w:rFonts w:ascii="Times New Roman" w:hAnsi="Times New Roman" w:cs="Times New Roman"/>
          <w:sz w:val="20"/>
          <w:szCs w:val="20"/>
        </w:rPr>
      </w:pPr>
      <w:r w:rsidRPr="00DC17BA">
        <w:rPr>
          <w:rFonts w:ascii="Times New Roman" w:hAnsi="Times New Roman" w:cs="Times New Roman"/>
          <w:sz w:val="20"/>
          <w:szCs w:val="20"/>
        </w:rPr>
        <w:t>Health Profes</w:t>
      </w:r>
      <w:r w:rsidR="00D4286F">
        <w:rPr>
          <w:rFonts w:ascii="Times New Roman" w:hAnsi="Times New Roman" w:cs="Times New Roman"/>
          <w:sz w:val="20"/>
          <w:szCs w:val="20"/>
        </w:rPr>
        <w:t xml:space="preserve">sion’s Council of South Africa. </w:t>
      </w:r>
      <w:r w:rsidRPr="00DC17BA">
        <w:rPr>
          <w:rFonts w:ascii="Times New Roman" w:hAnsi="Times New Roman" w:cs="Times New Roman"/>
          <w:sz w:val="20"/>
          <w:szCs w:val="20"/>
        </w:rPr>
        <w:t>Imp</w:t>
      </w:r>
      <w:r w:rsidR="00D4286F">
        <w:rPr>
          <w:rFonts w:ascii="Times New Roman" w:hAnsi="Times New Roman" w:cs="Times New Roman"/>
          <w:sz w:val="20"/>
          <w:szCs w:val="20"/>
        </w:rPr>
        <w:t>airment r</w:t>
      </w:r>
      <w:r w:rsidRPr="00DC17BA">
        <w:rPr>
          <w:rFonts w:ascii="Times New Roman" w:hAnsi="Times New Roman" w:cs="Times New Roman"/>
          <w:sz w:val="20"/>
          <w:szCs w:val="20"/>
        </w:rPr>
        <w:t xml:space="preserve">ecord 2013. </w:t>
      </w:r>
      <w:r w:rsidR="00D4286F">
        <w:rPr>
          <w:rFonts w:ascii="Times New Roman" w:hAnsi="Times New Roman" w:cs="Times New Roman"/>
          <w:sz w:val="20"/>
          <w:szCs w:val="20"/>
        </w:rPr>
        <w:t xml:space="preserve">HPCSA [homepage on the Internet]. c2013. </w:t>
      </w:r>
      <w:r w:rsidRPr="00DC17BA">
        <w:rPr>
          <w:rFonts w:ascii="Times New Roman" w:hAnsi="Times New Roman" w:cs="Times New Roman"/>
          <w:sz w:val="20"/>
          <w:szCs w:val="20"/>
        </w:rPr>
        <w:t xml:space="preserve">Available </w:t>
      </w:r>
      <w:r w:rsidR="00D4286F">
        <w:rPr>
          <w:rFonts w:ascii="Times New Roman" w:hAnsi="Times New Roman" w:cs="Times New Roman"/>
          <w:sz w:val="20"/>
          <w:szCs w:val="20"/>
        </w:rPr>
        <w:t xml:space="preserve">from: </w:t>
      </w:r>
      <w:hyperlink r:id="rId15" w:history="1">
        <w:r w:rsidR="005D2289" w:rsidRPr="00DC17BA">
          <w:rPr>
            <w:rStyle w:val="Hyperlink"/>
            <w:rFonts w:ascii="Times New Roman" w:hAnsi="Times New Roman" w:cs="Times New Roman"/>
            <w:color w:val="auto"/>
            <w:sz w:val="20"/>
            <w:szCs w:val="20"/>
            <w:u w:val="none"/>
          </w:rPr>
          <w:t>http://www.hc_imparement_record_13_jun_2013_HPCSA.pdf</w:t>
        </w:r>
      </w:hyperlink>
      <w:r w:rsidR="005D2289" w:rsidRPr="00DC17BA">
        <w:rPr>
          <w:rFonts w:ascii="Times New Roman" w:hAnsi="Times New Roman" w:cs="Times New Roman"/>
          <w:sz w:val="20"/>
          <w:szCs w:val="20"/>
        </w:rPr>
        <w:t xml:space="preserve">  </w:t>
      </w:r>
      <w:r w:rsidRPr="00DC17BA">
        <w:rPr>
          <w:rFonts w:ascii="Times New Roman" w:hAnsi="Times New Roman" w:cs="Times New Roman"/>
          <w:sz w:val="20"/>
          <w:szCs w:val="20"/>
        </w:rPr>
        <w:t xml:space="preserve">  </w:t>
      </w:r>
    </w:p>
    <w:p w14:paraId="11EC45C3" w14:textId="77777777" w:rsidR="00A63823" w:rsidRPr="00DC17BA" w:rsidRDefault="00A63823" w:rsidP="00DC17BA">
      <w:pPr>
        <w:pStyle w:val="ListParagraph"/>
        <w:numPr>
          <w:ilvl w:val="0"/>
          <w:numId w:val="1"/>
        </w:numPr>
        <w:spacing w:after="0" w:line="240" w:lineRule="auto"/>
        <w:ind w:left="720" w:hanging="720"/>
        <w:rPr>
          <w:rFonts w:ascii="Times New Roman" w:hAnsi="Times New Roman" w:cs="Times New Roman"/>
          <w:sz w:val="20"/>
          <w:szCs w:val="20"/>
        </w:rPr>
      </w:pPr>
      <w:r w:rsidRPr="00DC17BA">
        <w:rPr>
          <w:rFonts w:ascii="Times New Roman" w:hAnsi="Times New Roman" w:cs="Times New Roman"/>
          <w:sz w:val="20"/>
          <w:szCs w:val="20"/>
        </w:rPr>
        <w:t xml:space="preserve">Miller MN, </w:t>
      </w:r>
      <w:r w:rsidR="00D4286F">
        <w:rPr>
          <w:rFonts w:ascii="Times New Roman" w:hAnsi="Times New Roman" w:cs="Times New Roman"/>
          <w:sz w:val="20"/>
          <w:szCs w:val="20"/>
        </w:rPr>
        <w:t>McGowen RK. The painful truth: p</w:t>
      </w:r>
      <w:r w:rsidRPr="00DC17BA">
        <w:rPr>
          <w:rFonts w:ascii="Times New Roman" w:hAnsi="Times New Roman" w:cs="Times New Roman"/>
          <w:sz w:val="20"/>
          <w:szCs w:val="20"/>
        </w:rPr>
        <w:t>hysicians are not invincible. South Med J</w:t>
      </w:r>
      <w:r w:rsidR="00D4286F">
        <w:rPr>
          <w:rFonts w:ascii="Times New Roman" w:hAnsi="Times New Roman" w:cs="Times New Roman"/>
          <w:sz w:val="20"/>
          <w:szCs w:val="20"/>
        </w:rPr>
        <w:t>. 2000;93(10):</w:t>
      </w:r>
      <w:r w:rsidRPr="00DC17BA">
        <w:rPr>
          <w:rFonts w:ascii="Times New Roman" w:hAnsi="Times New Roman" w:cs="Times New Roman"/>
          <w:sz w:val="20"/>
          <w:szCs w:val="20"/>
        </w:rPr>
        <w:t>966-</w:t>
      </w:r>
      <w:r w:rsidR="00D4286F">
        <w:rPr>
          <w:rFonts w:ascii="Times New Roman" w:hAnsi="Times New Roman" w:cs="Times New Roman"/>
          <w:sz w:val="20"/>
          <w:szCs w:val="20"/>
        </w:rPr>
        <w:t>9</w:t>
      </w:r>
      <w:r w:rsidRPr="00DC17BA">
        <w:rPr>
          <w:rFonts w:ascii="Times New Roman" w:hAnsi="Times New Roman" w:cs="Times New Roman"/>
          <w:sz w:val="20"/>
          <w:szCs w:val="20"/>
        </w:rPr>
        <w:t>73.</w:t>
      </w:r>
    </w:p>
    <w:p w14:paraId="303D0DF3" w14:textId="77777777" w:rsidR="00A74264" w:rsidRPr="00DC17BA" w:rsidRDefault="00A74264" w:rsidP="00DC17BA">
      <w:pPr>
        <w:spacing w:after="0" w:line="240" w:lineRule="auto"/>
        <w:ind w:left="720" w:hanging="720"/>
        <w:rPr>
          <w:rFonts w:ascii="Times New Roman" w:hAnsi="Times New Roman" w:cs="Times New Roman"/>
          <w:sz w:val="20"/>
          <w:szCs w:val="20"/>
        </w:rPr>
      </w:pPr>
    </w:p>
    <w:sectPr w:rsidR="00A74264" w:rsidRPr="00DC17BA" w:rsidSect="00DC17BA">
      <w:pgSz w:w="11906" w:h="16838"/>
      <w:pgMar w:top="1440" w:right="1440" w:bottom="1440" w:left="1440" w:header="706" w:footer="706"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Prof van Bogaert" w:date="2014-03-07T07:55:00Z" w:initials="DKvB">
    <w:p w14:paraId="723B1232" w14:textId="77777777" w:rsidR="002A343D" w:rsidRDefault="002A343D">
      <w:pPr>
        <w:pStyle w:val="CommentText"/>
      </w:pPr>
      <w:r>
        <w:rPr>
          <w:rStyle w:val="CommentReference"/>
        </w:rPr>
        <w:annotationRef/>
      </w:r>
      <w:r>
        <w:t>Please change the second word “obligation” TO the word “duty”. Thank you</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3B123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1067C6" w14:textId="77777777" w:rsidR="00A51F63" w:rsidRDefault="00A51F63" w:rsidP="00200A15">
      <w:pPr>
        <w:spacing w:after="0" w:line="240" w:lineRule="auto"/>
      </w:pPr>
      <w:r>
        <w:separator/>
      </w:r>
    </w:p>
  </w:endnote>
  <w:endnote w:type="continuationSeparator" w:id="0">
    <w:p w14:paraId="0A66A859" w14:textId="77777777" w:rsidR="00A51F63" w:rsidRDefault="00A51F63" w:rsidP="00200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045838" w14:textId="77777777" w:rsidR="00A51F63" w:rsidRDefault="00A51F63" w:rsidP="00200A15">
      <w:pPr>
        <w:spacing w:after="0" w:line="240" w:lineRule="auto"/>
      </w:pPr>
      <w:r>
        <w:separator/>
      </w:r>
    </w:p>
  </w:footnote>
  <w:footnote w:type="continuationSeparator" w:id="0">
    <w:p w14:paraId="13C8219A" w14:textId="77777777" w:rsidR="00A51F63" w:rsidRDefault="00A51F63" w:rsidP="00200A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127A15"/>
    <w:multiLevelType w:val="hybridMultilevel"/>
    <w:tmpl w:val="6B7E567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4B8F6F2F"/>
    <w:multiLevelType w:val="hybridMultilevel"/>
    <w:tmpl w:val="3C2A8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7845776"/>
    <w:multiLevelType w:val="hybridMultilevel"/>
    <w:tmpl w:val="A7F04D08"/>
    <w:lvl w:ilvl="0" w:tplc="04C448F0">
      <w:start w:val="1"/>
      <w:numFmt w:val="decimal"/>
      <w:lvlText w:val="%1."/>
      <w:lvlJc w:val="left"/>
      <w:pPr>
        <w:ind w:left="912" w:hanging="552"/>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rof van Bogaert">
    <w15:presenceInfo w15:providerId="None" w15:userId="Prof van Bogae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823"/>
    <w:rsid w:val="00035F9E"/>
    <w:rsid w:val="00043450"/>
    <w:rsid w:val="00056C9F"/>
    <w:rsid w:val="00060620"/>
    <w:rsid w:val="00096FB1"/>
    <w:rsid w:val="000C2C12"/>
    <w:rsid w:val="000E502F"/>
    <w:rsid w:val="001B272E"/>
    <w:rsid w:val="001B3C5F"/>
    <w:rsid w:val="00200A15"/>
    <w:rsid w:val="00292CA3"/>
    <w:rsid w:val="002963D2"/>
    <w:rsid w:val="002969E8"/>
    <w:rsid w:val="002A343D"/>
    <w:rsid w:val="002C2FEF"/>
    <w:rsid w:val="002F5CD6"/>
    <w:rsid w:val="00306654"/>
    <w:rsid w:val="00323347"/>
    <w:rsid w:val="00347CFA"/>
    <w:rsid w:val="003507F0"/>
    <w:rsid w:val="003B2F30"/>
    <w:rsid w:val="005C2542"/>
    <w:rsid w:val="005D2289"/>
    <w:rsid w:val="00643ABF"/>
    <w:rsid w:val="00657A83"/>
    <w:rsid w:val="00662A7A"/>
    <w:rsid w:val="00663B70"/>
    <w:rsid w:val="00693E2D"/>
    <w:rsid w:val="006A6A0C"/>
    <w:rsid w:val="006D3153"/>
    <w:rsid w:val="006E1580"/>
    <w:rsid w:val="00737F37"/>
    <w:rsid w:val="008342E2"/>
    <w:rsid w:val="00846687"/>
    <w:rsid w:val="008D4FA8"/>
    <w:rsid w:val="00900D76"/>
    <w:rsid w:val="009271C7"/>
    <w:rsid w:val="009F11F4"/>
    <w:rsid w:val="00A11D91"/>
    <w:rsid w:val="00A13981"/>
    <w:rsid w:val="00A51F63"/>
    <w:rsid w:val="00A63823"/>
    <w:rsid w:val="00A74264"/>
    <w:rsid w:val="00B02733"/>
    <w:rsid w:val="00B42DB4"/>
    <w:rsid w:val="00BE7F22"/>
    <w:rsid w:val="00C7481F"/>
    <w:rsid w:val="00D4286F"/>
    <w:rsid w:val="00D52884"/>
    <w:rsid w:val="00D81986"/>
    <w:rsid w:val="00DC17BA"/>
    <w:rsid w:val="00E03135"/>
    <w:rsid w:val="00E14C4A"/>
    <w:rsid w:val="00E42FB2"/>
    <w:rsid w:val="00E431A5"/>
    <w:rsid w:val="00E65DD2"/>
    <w:rsid w:val="00F4460D"/>
    <w:rsid w:val="00F85E82"/>
    <w:rsid w:val="00FA6E46"/>
    <w:rsid w:val="00FF7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DAA0E"/>
  <w15:docId w15:val="{722FAA39-FF55-4861-87C1-1B9ACFF35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0A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A15"/>
  </w:style>
  <w:style w:type="paragraph" w:styleId="Footer">
    <w:name w:val="footer"/>
    <w:basedOn w:val="Normal"/>
    <w:link w:val="FooterChar"/>
    <w:uiPriority w:val="99"/>
    <w:unhideWhenUsed/>
    <w:rsid w:val="00200A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A15"/>
  </w:style>
  <w:style w:type="paragraph" w:styleId="BalloonText">
    <w:name w:val="Balloon Text"/>
    <w:basedOn w:val="Normal"/>
    <w:link w:val="BalloonTextChar"/>
    <w:uiPriority w:val="99"/>
    <w:semiHidden/>
    <w:unhideWhenUsed/>
    <w:rsid w:val="00200A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A15"/>
    <w:rPr>
      <w:rFonts w:ascii="Tahoma" w:hAnsi="Tahoma" w:cs="Tahoma"/>
      <w:sz w:val="16"/>
      <w:szCs w:val="16"/>
    </w:rPr>
  </w:style>
  <w:style w:type="character" w:styleId="Hyperlink">
    <w:name w:val="Hyperlink"/>
    <w:basedOn w:val="DefaultParagraphFont"/>
    <w:uiPriority w:val="99"/>
    <w:unhideWhenUsed/>
    <w:rsid w:val="00D81986"/>
    <w:rPr>
      <w:color w:val="0000FF" w:themeColor="hyperlink"/>
      <w:u w:val="single"/>
    </w:rPr>
  </w:style>
  <w:style w:type="paragraph" w:styleId="ListParagraph">
    <w:name w:val="List Paragraph"/>
    <w:basedOn w:val="Normal"/>
    <w:uiPriority w:val="34"/>
    <w:qFormat/>
    <w:rsid w:val="000C2C12"/>
    <w:pPr>
      <w:ind w:left="720"/>
      <w:contextualSpacing/>
    </w:pPr>
  </w:style>
  <w:style w:type="character" w:customStyle="1" w:styleId="authors2">
    <w:name w:val="authors2"/>
    <w:basedOn w:val="DefaultParagraphFont"/>
    <w:rsid w:val="00E42FB2"/>
    <w:rPr>
      <w:vanish w:val="0"/>
      <w:webHidden w:val="0"/>
      <w:sz w:val="18"/>
      <w:szCs w:val="18"/>
      <w:specVanish w:val="0"/>
    </w:rPr>
  </w:style>
  <w:style w:type="character" w:styleId="CommentReference">
    <w:name w:val="annotation reference"/>
    <w:basedOn w:val="DefaultParagraphFont"/>
    <w:uiPriority w:val="99"/>
    <w:semiHidden/>
    <w:unhideWhenUsed/>
    <w:rsid w:val="00A13981"/>
    <w:rPr>
      <w:sz w:val="16"/>
      <w:szCs w:val="16"/>
    </w:rPr>
  </w:style>
  <w:style w:type="paragraph" w:styleId="CommentText">
    <w:name w:val="annotation text"/>
    <w:basedOn w:val="Normal"/>
    <w:link w:val="CommentTextChar"/>
    <w:uiPriority w:val="99"/>
    <w:semiHidden/>
    <w:unhideWhenUsed/>
    <w:rsid w:val="00A13981"/>
    <w:pPr>
      <w:spacing w:line="240" w:lineRule="auto"/>
    </w:pPr>
    <w:rPr>
      <w:sz w:val="20"/>
      <w:szCs w:val="20"/>
    </w:rPr>
  </w:style>
  <w:style w:type="character" w:customStyle="1" w:styleId="CommentTextChar">
    <w:name w:val="Comment Text Char"/>
    <w:basedOn w:val="DefaultParagraphFont"/>
    <w:link w:val="CommentText"/>
    <w:uiPriority w:val="99"/>
    <w:semiHidden/>
    <w:rsid w:val="00A13981"/>
    <w:rPr>
      <w:sz w:val="20"/>
      <w:szCs w:val="20"/>
    </w:rPr>
  </w:style>
  <w:style w:type="paragraph" w:styleId="CommentSubject">
    <w:name w:val="annotation subject"/>
    <w:basedOn w:val="CommentText"/>
    <w:next w:val="CommentText"/>
    <w:link w:val="CommentSubjectChar"/>
    <w:uiPriority w:val="99"/>
    <w:semiHidden/>
    <w:unhideWhenUsed/>
    <w:rsid w:val="00A13981"/>
    <w:rPr>
      <w:b/>
      <w:bCs/>
    </w:rPr>
  </w:style>
  <w:style w:type="character" w:customStyle="1" w:styleId="CommentSubjectChar">
    <w:name w:val="Comment Subject Char"/>
    <w:basedOn w:val="CommentTextChar"/>
    <w:link w:val="CommentSubject"/>
    <w:uiPriority w:val="99"/>
    <w:semiHidden/>
    <w:rsid w:val="00A139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www.patient.co.uk/doctor/burnout-in-the-medical-professio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ewn.co.za/2013/05/09/Compassion-fatigue"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pcsa.co.za/downloads/health_commitee/regu_imparement_students_practitioners_gg22351_08_jun2001.pdf" TargetMode="External"/><Relationship Id="rId5" Type="http://schemas.openxmlformats.org/officeDocument/2006/relationships/footnotes" Target="footnotes.xml"/><Relationship Id="rId15" Type="http://schemas.openxmlformats.org/officeDocument/2006/relationships/hyperlink" Target="http://www.hc_imparement_record_13_jun_2013_HPCSA.pdf" TargetMode="External"/><Relationship Id="rId10" Type="http://schemas.openxmlformats.org/officeDocument/2006/relationships/hyperlink" Target="http://www.hpcsa.co.za/downloads/conduct_ethics/rules/generic_ethical_rules/booklet_2_generic_ethical_rules_with_anexures" TargetMode="External"/><Relationship Id="rId4" Type="http://schemas.openxmlformats.org/officeDocument/2006/relationships/webSettings" Target="webSettings.xml"/><Relationship Id="rId9" Type="http://schemas.openxmlformats.org/officeDocument/2006/relationships/hyperlink" Target="http://www.hpcsa.co.za/downloads/conduct_ethics/rules/national_patients_rules.pdf" TargetMode="External"/><Relationship Id="rId14" Type="http://schemas.openxmlformats.org/officeDocument/2006/relationships/hyperlink" Target="http://m.timeslive.co.za/thetimes/?articleId=101271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2383</Words>
  <Characters>13589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DC Knpp van Bogaert</dc:creator>
  <cp:lastModifiedBy>Prof van Bogaert</cp:lastModifiedBy>
  <cp:revision>2</cp:revision>
  <cp:lastPrinted>2013-12-05T08:06:00Z</cp:lastPrinted>
  <dcterms:created xsi:type="dcterms:W3CDTF">2014-03-07T05:57:00Z</dcterms:created>
  <dcterms:modified xsi:type="dcterms:W3CDTF">2014-03-07T05:57:00Z</dcterms:modified>
</cp:coreProperties>
</file>