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0E" w:rsidRDefault="00A8240E" w:rsidP="00A8240E">
      <w:pPr>
        <w:rPr>
          <w:b/>
        </w:rPr>
      </w:pPr>
      <w:r>
        <w:rPr>
          <w:b/>
        </w:rPr>
        <w:t xml:space="preserve">Development of a Diabetes Mellitus nutritional management manual for South African health care professionals </w:t>
      </w:r>
    </w:p>
    <w:p w:rsidR="00A8240E" w:rsidRDefault="00A8240E" w:rsidP="00A8240E">
      <w:pPr>
        <w:tabs>
          <w:tab w:val="left" w:pos="682"/>
          <w:tab w:val="right" w:pos="9026"/>
        </w:tabs>
        <w:spacing w:after="240" w:line="240" w:lineRule="auto"/>
        <w:jc w:val="left"/>
        <w:rPr>
          <w:rFonts w:eastAsia="Times New Roman" w:cs="Arial"/>
          <w:szCs w:val="24"/>
          <w:lang w:val="cy-GB" w:eastAsia="en-ZA"/>
        </w:rPr>
      </w:pPr>
      <w:r>
        <w:rPr>
          <w:rFonts w:eastAsia="Times New Roman" w:cs="Arial"/>
          <w:szCs w:val="24"/>
          <w:vertAlign w:val="superscript"/>
          <w:lang w:val="cy-GB" w:eastAsia="en-ZA"/>
        </w:rPr>
        <w:t>a</w:t>
      </w:r>
      <w:r>
        <w:rPr>
          <w:rFonts w:eastAsia="Times New Roman" w:cs="Arial"/>
          <w:b/>
          <w:szCs w:val="24"/>
          <w:lang w:val="cy-GB" w:eastAsia="en-ZA"/>
        </w:rPr>
        <w:t>Rausch U</w:t>
      </w:r>
      <w:r>
        <w:rPr>
          <w:rFonts w:eastAsia="Times New Roman" w:cs="Arial"/>
          <w:szCs w:val="24"/>
          <w:lang w:val="cy-GB" w:eastAsia="en-ZA"/>
        </w:rPr>
        <w:t xml:space="preserve">, BSc, </w:t>
      </w:r>
      <w:r>
        <w:rPr>
          <w:rFonts w:eastAsia="Times New Roman" w:cs="Arial"/>
          <w:szCs w:val="24"/>
          <w:vertAlign w:val="superscript"/>
          <w:lang w:val="cy-GB" w:eastAsia="en-ZA"/>
        </w:rPr>
        <w:t>a</w:t>
      </w:r>
      <w:r>
        <w:rPr>
          <w:rFonts w:eastAsia="Times New Roman" w:cs="Arial"/>
          <w:szCs w:val="24"/>
          <w:lang w:val="cy-GB" w:eastAsia="en-ZA"/>
        </w:rPr>
        <w:t xml:space="preserve">Labuschagne IL, BSC, </w:t>
      </w:r>
      <w:r>
        <w:rPr>
          <w:rFonts w:eastAsia="Times New Roman" w:cs="Arial"/>
          <w:szCs w:val="24"/>
          <w:vertAlign w:val="superscript"/>
          <w:lang w:val="cy-GB" w:eastAsia="en-ZA"/>
        </w:rPr>
        <w:t>a</w:t>
      </w:r>
      <w:r>
        <w:rPr>
          <w:rFonts w:eastAsia="Times New Roman" w:cs="Arial"/>
          <w:szCs w:val="24"/>
          <w:lang w:val="cy-GB" w:eastAsia="en-ZA"/>
        </w:rPr>
        <w:t xml:space="preserve">Lombard MJ, PhD. </w:t>
      </w:r>
    </w:p>
    <w:p w:rsidR="00A8240E" w:rsidRDefault="00A8240E" w:rsidP="00A8240E">
      <w:pPr>
        <w:spacing w:after="240" w:line="240" w:lineRule="auto"/>
        <w:jc w:val="left"/>
        <w:rPr>
          <w:rFonts w:eastAsia="Times New Roman" w:cs="Arial"/>
          <w:szCs w:val="24"/>
          <w:lang w:val="cy-GB" w:eastAsia="en-ZA"/>
        </w:rPr>
      </w:pPr>
      <w:r>
        <w:rPr>
          <w:rFonts w:eastAsia="Times New Roman" w:cs="Arial"/>
          <w:szCs w:val="24"/>
          <w:vertAlign w:val="superscript"/>
          <w:lang w:val="cy-GB" w:eastAsia="en-ZA"/>
        </w:rPr>
        <w:t>a</w:t>
      </w:r>
      <w:r>
        <w:rPr>
          <w:rFonts w:eastAsia="Times New Roman" w:cs="Arial"/>
          <w:szCs w:val="24"/>
          <w:lang w:val="cy-GB" w:eastAsia="en-ZA"/>
        </w:rPr>
        <w:t>Division of Human Nutrition, Stellenbosh University</w:t>
      </w:r>
    </w:p>
    <w:p w:rsidR="00A8240E" w:rsidRDefault="00A8240E" w:rsidP="00A8240E">
      <w:pPr>
        <w:spacing w:after="240" w:line="240" w:lineRule="auto"/>
        <w:jc w:val="left"/>
        <w:rPr>
          <w:rFonts w:eastAsia="Times New Roman" w:cs="Arial"/>
          <w:szCs w:val="24"/>
          <w:lang w:val="cy-GB" w:eastAsia="en-ZA"/>
        </w:rPr>
      </w:pPr>
      <w:r>
        <w:rPr>
          <w:rFonts w:eastAsia="Times New Roman" w:cs="Arial"/>
          <w:b/>
          <w:szCs w:val="24"/>
          <w:lang w:val="cy-GB" w:eastAsia="en-ZA"/>
        </w:rPr>
        <w:t>Correspondence to</w:t>
      </w:r>
      <w:r>
        <w:rPr>
          <w:rFonts w:eastAsia="Times New Roman" w:cs="Arial"/>
          <w:szCs w:val="24"/>
          <w:lang w:val="cy-GB" w:eastAsia="en-ZA"/>
        </w:rPr>
        <w:t>: Lombard MJ</w:t>
      </w:r>
    </w:p>
    <w:p w:rsidR="00A8240E" w:rsidRDefault="00A8240E" w:rsidP="00A8240E">
      <w:pPr>
        <w:spacing w:after="240" w:line="240" w:lineRule="auto"/>
        <w:jc w:val="left"/>
        <w:rPr>
          <w:rFonts w:eastAsia="Times New Roman" w:cs="Arial"/>
          <w:szCs w:val="24"/>
          <w:lang w:val="cy-GB" w:eastAsia="en-ZA"/>
        </w:rPr>
      </w:pPr>
      <w:r>
        <w:rPr>
          <w:rFonts w:eastAsia="Times New Roman" w:cs="Arial"/>
          <w:szCs w:val="24"/>
          <w:lang w:val="cy-GB" w:eastAsia="en-ZA"/>
        </w:rPr>
        <w:t xml:space="preserve">PO Box 19063, Tygerberg, 7505 </w:t>
      </w:r>
    </w:p>
    <w:p w:rsidR="00A8240E" w:rsidRDefault="00A8240E" w:rsidP="00A8240E">
      <w:pPr>
        <w:spacing w:after="240" w:line="240" w:lineRule="auto"/>
        <w:jc w:val="left"/>
        <w:rPr>
          <w:rFonts w:eastAsia="Times New Roman" w:cs="Arial"/>
          <w:szCs w:val="24"/>
          <w:lang w:val="cy-GB" w:eastAsia="en-ZA"/>
        </w:rPr>
      </w:pPr>
      <w:r>
        <w:rPr>
          <w:rFonts w:eastAsia="Times New Roman" w:cs="Arial"/>
          <w:szCs w:val="24"/>
          <w:lang w:val="cy-GB" w:eastAsia="en-ZA"/>
        </w:rPr>
        <w:t>nicus@sun.ac.za</w:t>
      </w:r>
    </w:p>
    <w:p w:rsidR="00A8240E" w:rsidRDefault="00A8240E" w:rsidP="00A8240E">
      <w:pPr>
        <w:spacing w:after="240" w:line="240" w:lineRule="auto"/>
        <w:jc w:val="left"/>
        <w:rPr>
          <w:rFonts w:eastAsia="Times New Roman" w:cs="Arial"/>
          <w:szCs w:val="24"/>
          <w:lang w:val="cy-GB" w:eastAsia="en-ZA"/>
        </w:rPr>
      </w:pPr>
      <w:r>
        <w:rPr>
          <w:rFonts w:eastAsia="Times New Roman" w:cs="Arial"/>
          <w:szCs w:val="24"/>
          <w:lang w:val="cy-GB" w:eastAsia="en-ZA"/>
        </w:rPr>
        <w:t>+27 21 933-1408</w:t>
      </w:r>
    </w:p>
    <w:p w:rsidR="00A8240E" w:rsidRDefault="00A8240E" w:rsidP="00A8240E">
      <w:pPr>
        <w:spacing w:after="240" w:line="240" w:lineRule="auto"/>
        <w:rPr>
          <w:rFonts w:eastAsia="Times New Roman" w:cs="Arial"/>
          <w:i/>
          <w:szCs w:val="24"/>
          <w:lang w:val="cy-GB" w:eastAsia="en-ZA"/>
        </w:rPr>
      </w:pPr>
      <w:r>
        <w:rPr>
          <w:rFonts w:eastAsia="Times New Roman" w:cs="Arial"/>
          <w:i/>
          <w:szCs w:val="24"/>
          <w:lang w:val="cy-GB" w:eastAsia="en-ZA"/>
        </w:rPr>
        <w:t>Conflict of interest</w:t>
      </w:r>
    </w:p>
    <w:p w:rsidR="00A8240E" w:rsidRDefault="00A8240E" w:rsidP="00A8240E">
      <w:pPr>
        <w:spacing w:after="240" w:line="240" w:lineRule="auto"/>
        <w:rPr>
          <w:rFonts w:eastAsia="Times New Roman" w:cs="Arial"/>
          <w:szCs w:val="24"/>
          <w:lang w:val="cy-GB" w:eastAsia="en-ZA"/>
        </w:rPr>
      </w:pPr>
      <w:r>
        <w:rPr>
          <w:rFonts w:eastAsia="Times New Roman" w:cs="Arial"/>
          <w:szCs w:val="24"/>
          <w:lang w:val="cy-GB" w:eastAsia="en-ZA"/>
        </w:rPr>
        <w:t>“I declare that I have no financial or personal relationship(s) which may have inappropriately influence me in writing this paper.</w:t>
      </w:r>
    </w:p>
    <w:p w:rsidR="00A8240E" w:rsidRPr="00461271" w:rsidRDefault="00A8240E" w:rsidP="00A8240E">
      <w:pPr>
        <w:spacing w:line="240" w:lineRule="auto"/>
        <w:ind w:firstLine="720"/>
        <w:jc w:val="center"/>
        <w:rPr>
          <w:rFonts w:ascii="Arial Bold" w:hAnsi="Arial Bold"/>
          <w:b/>
          <w:caps/>
          <w:sz w:val="20"/>
          <w:szCs w:val="20"/>
        </w:rPr>
      </w:pPr>
      <w:r w:rsidRPr="00461271">
        <w:rPr>
          <w:rFonts w:ascii="Arial Bold" w:hAnsi="Arial Bold"/>
          <w:b/>
          <w:caps/>
          <w:sz w:val="20"/>
          <w:szCs w:val="20"/>
        </w:rPr>
        <w:t>Acknowledgements</w:t>
      </w:r>
    </w:p>
    <w:p w:rsidR="00A8240E" w:rsidRPr="00461271" w:rsidRDefault="00A8240E" w:rsidP="00A8240E">
      <w:pPr>
        <w:spacing w:line="240" w:lineRule="auto"/>
        <w:ind w:firstLine="720"/>
        <w:jc w:val="left"/>
        <w:rPr>
          <w:sz w:val="20"/>
          <w:szCs w:val="20"/>
        </w:rPr>
      </w:pPr>
      <w:r w:rsidRPr="00461271">
        <w:rPr>
          <w:sz w:val="20"/>
          <w:szCs w:val="20"/>
          <w:lang w:val="en-GB"/>
        </w:rPr>
        <w:t>This study was partially funded by the Chronic Diseases Initiative in Africa.</w:t>
      </w:r>
    </w:p>
    <w:p w:rsidR="00F21BB2" w:rsidRDefault="00A8240E">
      <w:bookmarkStart w:id="0" w:name="_GoBack"/>
      <w:bookmarkEnd w:id="0"/>
    </w:p>
    <w:sectPr w:rsidR="00F21BB2" w:rsidSect="00A8240E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0E"/>
    <w:rsid w:val="001369DA"/>
    <w:rsid w:val="005958E4"/>
    <w:rsid w:val="008E671E"/>
    <w:rsid w:val="00986DB1"/>
    <w:rsid w:val="00A8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0E"/>
    <w:pPr>
      <w:spacing w:after="0" w:line="48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82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0E"/>
    <w:pPr>
      <w:spacing w:after="0" w:line="48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8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2013-11-05T08:00:00Z</dcterms:created>
  <dcterms:modified xsi:type="dcterms:W3CDTF">2013-11-05T08:02:00Z</dcterms:modified>
</cp:coreProperties>
</file>