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F21" w:rsidRPr="00047026" w:rsidRDefault="00B12F21" w:rsidP="00B12F21">
      <w:pPr>
        <w:shd w:val="clear" w:color="auto" w:fill="FFFFFF"/>
        <w:rPr>
          <w:rFonts w:eastAsia="Times New Roman"/>
          <w:b/>
          <w:color w:val="000000"/>
          <w:sz w:val="20"/>
          <w:szCs w:val="20"/>
        </w:rPr>
      </w:pPr>
      <w:r w:rsidRPr="00047026">
        <w:rPr>
          <w:rFonts w:eastAsia="Times New Roman"/>
          <w:b/>
          <w:color w:val="000000"/>
          <w:sz w:val="20"/>
          <w:szCs w:val="20"/>
        </w:rPr>
        <w:t>Title</w:t>
      </w:r>
    </w:p>
    <w:p w:rsidR="00B12F21" w:rsidRPr="00047026" w:rsidRDefault="00B12F21" w:rsidP="00B12F21">
      <w:pPr>
        <w:shd w:val="clear" w:color="auto" w:fill="FFFFFF"/>
        <w:rPr>
          <w:rFonts w:eastAsia="Times New Roman"/>
          <w:color w:val="000000"/>
          <w:sz w:val="20"/>
          <w:szCs w:val="20"/>
        </w:rPr>
      </w:pPr>
    </w:p>
    <w:p w:rsidR="00B12F21" w:rsidRPr="00047026" w:rsidRDefault="00B12F21" w:rsidP="00B12F21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 w:rsidRPr="00047026">
        <w:rPr>
          <w:rFonts w:eastAsia="Times New Roman"/>
          <w:color w:val="000000"/>
          <w:sz w:val="20"/>
          <w:szCs w:val="20"/>
        </w:rPr>
        <w:t>The role of private general practitioners in the treatment of alcohol dependence in the Free State Province, South Africa</w:t>
      </w:r>
    </w:p>
    <w:p w:rsidR="00B12F21" w:rsidRPr="00047026" w:rsidRDefault="00B12F21" w:rsidP="00B12F21">
      <w:pPr>
        <w:shd w:val="clear" w:color="auto" w:fill="FFFFFF"/>
        <w:rPr>
          <w:rFonts w:eastAsia="Times New Roman"/>
          <w:color w:val="000000"/>
          <w:sz w:val="20"/>
          <w:szCs w:val="20"/>
        </w:rPr>
      </w:pPr>
    </w:p>
    <w:p w:rsidR="00B12F21" w:rsidRPr="00047026" w:rsidRDefault="00B12F21" w:rsidP="00B12F21">
      <w:pPr>
        <w:shd w:val="clear" w:color="auto" w:fill="FFFFFF"/>
        <w:rPr>
          <w:rFonts w:eastAsia="Times New Roman"/>
          <w:b/>
          <w:bCs/>
          <w:color w:val="000000"/>
          <w:sz w:val="20"/>
          <w:szCs w:val="20"/>
          <w:lang w:val="en-ZA"/>
        </w:rPr>
      </w:pPr>
      <w:r w:rsidRPr="00047026">
        <w:rPr>
          <w:rFonts w:eastAsia="Times New Roman"/>
          <w:b/>
          <w:bCs/>
          <w:color w:val="000000"/>
          <w:sz w:val="20"/>
          <w:szCs w:val="20"/>
          <w:lang w:val="en-ZA"/>
        </w:rPr>
        <w:t>Authors</w:t>
      </w:r>
    </w:p>
    <w:p w:rsidR="00B12F21" w:rsidRPr="00047026" w:rsidRDefault="00B12F21" w:rsidP="00B12F21">
      <w:pPr>
        <w:shd w:val="clear" w:color="auto" w:fill="FFFFFF"/>
        <w:rPr>
          <w:rFonts w:eastAsia="Times New Roman"/>
          <w:bCs/>
          <w:color w:val="000000"/>
          <w:sz w:val="20"/>
          <w:szCs w:val="20"/>
          <w:lang w:val="en-ZA"/>
        </w:rPr>
      </w:pPr>
    </w:p>
    <w:p w:rsidR="00B12F21" w:rsidRPr="00047026" w:rsidRDefault="00B12F21" w:rsidP="00B12F21">
      <w:pPr>
        <w:shd w:val="clear" w:color="000000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047026">
        <w:rPr>
          <w:b/>
          <w:bCs/>
          <w:i/>
          <w:color w:val="000000"/>
          <w:sz w:val="20"/>
          <w:szCs w:val="20"/>
        </w:rPr>
        <w:t xml:space="preserve">PM van </w:t>
      </w:r>
      <w:proofErr w:type="spellStart"/>
      <w:r w:rsidRPr="00047026">
        <w:rPr>
          <w:b/>
          <w:bCs/>
          <w:i/>
          <w:color w:val="000000"/>
          <w:sz w:val="20"/>
          <w:szCs w:val="20"/>
        </w:rPr>
        <w:t>Zyl</w:t>
      </w:r>
      <w:proofErr w:type="spellEnd"/>
      <w:r w:rsidRPr="00047026">
        <w:rPr>
          <w:b/>
          <w:bCs/>
          <w:i/>
          <w:color w:val="000000"/>
          <w:sz w:val="20"/>
          <w:szCs w:val="20"/>
        </w:rPr>
        <w:t>,</w:t>
      </w:r>
      <w:r w:rsidRPr="00047026">
        <w:rPr>
          <w:color w:val="000000"/>
          <w:sz w:val="20"/>
          <w:szCs w:val="20"/>
        </w:rPr>
        <w:t xml:space="preserve"> </w:t>
      </w:r>
      <w:proofErr w:type="spellStart"/>
      <w:r w:rsidRPr="00047026">
        <w:rPr>
          <w:color w:val="000000"/>
          <w:sz w:val="20"/>
          <w:szCs w:val="20"/>
        </w:rPr>
        <w:t>MBChB</w:t>
      </w:r>
      <w:proofErr w:type="spellEnd"/>
      <w:r w:rsidRPr="00047026">
        <w:rPr>
          <w:color w:val="000000"/>
          <w:sz w:val="20"/>
          <w:szCs w:val="20"/>
        </w:rPr>
        <w:t xml:space="preserve">, </w:t>
      </w:r>
      <w:proofErr w:type="spellStart"/>
      <w:r w:rsidRPr="00047026">
        <w:rPr>
          <w:color w:val="000000"/>
          <w:sz w:val="20"/>
          <w:szCs w:val="20"/>
        </w:rPr>
        <w:t>MMedSc</w:t>
      </w:r>
      <w:proofErr w:type="spellEnd"/>
      <w:r w:rsidRPr="00047026">
        <w:rPr>
          <w:color w:val="000000"/>
          <w:sz w:val="20"/>
          <w:szCs w:val="20"/>
        </w:rPr>
        <w:t xml:space="preserve"> (</w:t>
      </w:r>
      <w:proofErr w:type="spellStart"/>
      <w:r w:rsidRPr="00047026">
        <w:rPr>
          <w:color w:val="000000"/>
          <w:sz w:val="20"/>
          <w:szCs w:val="20"/>
        </w:rPr>
        <w:t>Clin</w:t>
      </w:r>
      <w:proofErr w:type="spellEnd"/>
      <w:r w:rsidRPr="00047026">
        <w:rPr>
          <w:color w:val="000000"/>
          <w:sz w:val="20"/>
          <w:szCs w:val="20"/>
        </w:rPr>
        <w:t xml:space="preserve"> Pharm), PhD</w:t>
      </w:r>
    </w:p>
    <w:p w:rsidR="00B12F21" w:rsidRPr="00047026" w:rsidRDefault="00B12F21" w:rsidP="00B12F21">
      <w:pPr>
        <w:shd w:val="clear" w:color="000000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047026">
        <w:rPr>
          <w:color w:val="000000"/>
          <w:sz w:val="20"/>
          <w:szCs w:val="20"/>
        </w:rPr>
        <w:t>Department of Pharmacology, Faculty of Health Sciences, University of the Free State, Bloemfontein</w:t>
      </w:r>
    </w:p>
    <w:p w:rsidR="00B12F21" w:rsidRPr="00047026" w:rsidRDefault="00B12F21" w:rsidP="00B12F21">
      <w:pPr>
        <w:shd w:val="clear" w:color="000000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B12F21" w:rsidRPr="00047026" w:rsidRDefault="00B12F21" w:rsidP="00B12F21">
      <w:pPr>
        <w:shd w:val="clear" w:color="000000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047026">
        <w:rPr>
          <w:b/>
          <w:bCs/>
          <w:i/>
          <w:color w:val="000000"/>
          <w:sz w:val="20"/>
          <w:szCs w:val="20"/>
        </w:rPr>
        <w:t xml:space="preserve">CA </w:t>
      </w:r>
      <w:proofErr w:type="spellStart"/>
      <w:r w:rsidRPr="00047026">
        <w:rPr>
          <w:b/>
          <w:bCs/>
          <w:i/>
          <w:color w:val="000000"/>
          <w:sz w:val="20"/>
          <w:szCs w:val="20"/>
        </w:rPr>
        <w:t>Gagiano</w:t>
      </w:r>
      <w:proofErr w:type="spellEnd"/>
      <w:r w:rsidRPr="00047026">
        <w:rPr>
          <w:b/>
          <w:bCs/>
          <w:i/>
          <w:color w:val="000000"/>
          <w:sz w:val="20"/>
          <w:szCs w:val="20"/>
        </w:rPr>
        <w:t xml:space="preserve"> (emeritus professor),</w:t>
      </w:r>
      <w:r w:rsidRPr="00047026">
        <w:rPr>
          <w:bCs/>
          <w:color w:val="000000"/>
          <w:sz w:val="20"/>
          <w:szCs w:val="20"/>
        </w:rPr>
        <w:t xml:space="preserve"> </w:t>
      </w:r>
      <w:proofErr w:type="spellStart"/>
      <w:r w:rsidRPr="00047026">
        <w:rPr>
          <w:color w:val="000000"/>
          <w:sz w:val="20"/>
          <w:szCs w:val="20"/>
        </w:rPr>
        <w:t>MBChB</w:t>
      </w:r>
      <w:proofErr w:type="spellEnd"/>
      <w:r w:rsidRPr="00047026">
        <w:rPr>
          <w:color w:val="000000"/>
          <w:sz w:val="20"/>
          <w:szCs w:val="20"/>
        </w:rPr>
        <w:t xml:space="preserve">, </w:t>
      </w:r>
      <w:proofErr w:type="spellStart"/>
      <w:r w:rsidRPr="00047026">
        <w:rPr>
          <w:color w:val="000000"/>
          <w:sz w:val="20"/>
          <w:szCs w:val="20"/>
        </w:rPr>
        <w:t>MMed</w:t>
      </w:r>
      <w:proofErr w:type="spellEnd"/>
      <w:r w:rsidRPr="00047026">
        <w:rPr>
          <w:color w:val="000000"/>
          <w:sz w:val="20"/>
          <w:szCs w:val="20"/>
        </w:rPr>
        <w:t xml:space="preserve"> (Psych), MD</w:t>
      </w:r>
    </w:p>
    <w:p w:rsidR="00B12F21" w:rsidRPr="00047026" w:rsidRDefault="00B12F21" w:rsidP="00B12F21">
      <w:pPr>
        <w:shd w:val="clear" w:color="000000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047026">
        <w:rPr>
          <w:color w:val="000000"/>
          <w:sz w:val="20"/>
          <w:szCs w:val="20"/>
        </w:rPr>
        <w:t>Department of Psychiatry, Faculty of Health Sciences, University of the Free State</w:t>
      </w:r>
    </w:p>
    <w:p w:rsidR="00B12F21" w:rsidRPr="00047026" w:rsidRDefault="00B12F21" w:rsidP="00B12F21">
      <w:pPr>
        <w:shd w:val="clear" w:color="000000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B12F21" w:rsidRPr="00047026" w:rsidRDefault="00B12F21" w:rsidP="00B12F21">
      <w:pPr>
        <w:shd w:val="clear" w:color="000000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047026">
        <w:rPr>
          <w:b/>
          <w:bCs/>
          <w:i/>
          <w:color w:val="000000"/>
          <w:sz w:val="20"/>
          <w:szCs w:val="20"/>
        </w:rPr>
        <w:t xml:space="preserve">WF </w:t>
      </w:r>
      <w:proofErr w:type="spellStart"/>
      <w:r w:rsidRPr="00047026">
        <w:rPr>
          <w:b/>
          <w:bCs/>
          <w:i/>
          <w:color w:val="000000"/>
          <w:sz w:val="20"/>
          <w:szCs w:val="20"/>
        </w:rPr>
        <w:t>Mollentze</w:t>
      </w:r>
      <w:proofErr w:type="spellEnd"/>
      <w:r w:rsidRPr="00047026">
        <w:rPr>
          <w:b/>
          <w:bCs/>
          <w:i/>
          <w:color w:val="000000"/>
          <w:sz w:val="20"/>
          <w:szCs w:val="20"/>
        </w:rPr>
        <w:t>,</w:t>
      </w:r>
      <w:r w:rsidRPr="00047026">
        <w:rPr>
          <w:color w:val="000000"/>
          <w:sz w:val="20"/>
          <w:szCs w:val="20"/>
        </w:rPr>
        <w:t xml:space="preserve"> MD, FCP (SA), </w:t>
      </w:r>
      <w:proofErr w:type="spellStart"/>
      <w:r w:rsidRPr="00047026">
        <w:rPr>
          <w:color w:val="000000"/>
          <w:sz w:val="20"/>
          <w:szCs w:val="20"/>
        </w:rPr>
        <w:t>MMed</w:t>
      </w:r>
      <w:proofErr w:type="spellEnd"/>
      <w:r w:rsidRPr="00047026">
        <w:rPr>
          <w:color w:val="000000"/>
          <w:sz w:val="20"/>
          <w:szCs w:val="20"/>
        </w:rPr>
        <w:t xml:space="preserve"> (</w:t>
      </w:r>
      <w:proofErr w:type="spellStart"/>
      <w:r w:rsidRPr="00047026">
        <w:rPr>
          <w:color w:val="000000"/>
          <w:sz w:val="20"/>
          <w:szCs w:val="20"/>
        </w:rPr>
        <w:t>Int</w:t>
      </w:r>
      <w:proofErr w:type="spellEnd"/>
      <w:r w:rsidRPr="00047026">
        <w:rPr>
          <w:color w:val="000000"/>
          <w:sz w:val="20"/>
          <w:szCs w:val="20"/>
        </w:rPr>
        <w:t>), FACE, FRCP</w:t>
      </w:r>
    </w:p>
    <w:p w:rsidR="00B12F21" w:rsidRPr="00047026" w:rsidRDefault="00B12F21" w:rsidP="00B12F21">
      <w:pPr>
        <w:shd w:val="clear" w:color="000000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047026">
        <w:rPr>
          <w:color w:val="000000"/>
          <w:sz w:val="20"/>
          <w:szCs w:val="20"/>
        </w:rPr>
        <w:t>Department of Internal Medicine, Faculty of Health Sciences, University of the Free State</w:t>
      </w:r>
      <w:r w:rsidRPr="00047026">
        <w:rPr>
          <w:iCs/>
          <w:color w:val="000000"/>
          <w:sz w:val="20"/>
          <w:szCs w:val="20"/>
        </w:rPr>
        <w:t>, Bloemfontein</w:t>
      </w:r>
    </w:p>
    <w:p w:rsidR="00B12F21" w:rsidRPr="00047026" w:rsidRDefault="00B12F21" w:rsidP="00B12F21">
      <w:pPr>
        <w:shd w:val="clear" w:color="000000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B12F21" w:rsidRPr="00047026" w:rsidRDefault="00B12F21" w:rsidP="00B12F21">
      <w:pPr>
        <w:shd w:val="clear" w:color="000000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047026">
        <w:rPr>
          <w:b/>
          <w:bCs/>
          <w:i/>
          <w:color w:val="000000"/>
          <w:sz w:val="20"/>
          <w:szCs w:val="20"/>
        </w:rPr>
        <w:t xml:space="preserve">JS </w:t>
      </w:r>
      <w:proofErr w:type="spellStart"/>
      <w:r w:rsidRPr="00047026">
        <w:rPr>
          <w:b/>
          <w:bCs/>
          <w:i/>
          <w:color w:val="000000"/>
          <w:sz w:val="20"/>
          <w:szCs w:val="20"/>
        </w:rPr>
        <w:t>Snyman</w:t>
      </w:r>
      <w:proofErr w:type="spellEnd"/>
      <w:r w:rsidRPr="00047026">
        <w:rPr>
          <w:b/>
          <w:bCs/>
          <w:i/>
          <w:color w:val="000000"/>
          <w:sz w:val="20"/>
          <w:szCs w:val="20"/>
        </w:rPr>
        <w:t>,</w:t>
      </w:r>
      <w:r w:rsidRPr="00047026">
        <w:rPr>
          <w:color w:val="000000"/>
          <w:sz w:val="20"/>
          <w:szCs w:val="20"/>
        </w:rPr>
        <w:t xml:space="preserve"> </w:t>
      </w:r>
      <w:proofErr w:type="spellStart"/>
      <w:r w:rsidRPr="00047026">
        <w:rPr>
          <w:color w:val="000000"/>
          <w:sz w:val="20"/>
          <w:szCs w:val="20"/>
        </w:rPr>
        <w:t>MBChB</w:t>
      </w:r>
      <w:proofErr w:type="spellEnd"/>
      <w:r w:rsidRPr="00047026">
        <w:rPr>
          <w:color w:val="000000"/>
          <w:sz w:val="20"/>
          <w:szCs w:val="20"/>
        </w:rPr>
        <w:t xml:space="preserve">, </w:t>
      </w:r>
      <w:proofErr w:type="spellStart"/>
      <w:r w:rsidRPr="00047026">
        <w:rPr>
          <w:color w:val="000000"/>
          <w:sz w:val="20"/>
          <w:szCs w:val="20"/>
        </w:rPr>
        <w:t>MPharm</w:t>
      </w:r>
      <w:proofErr w:type="spellEnd"/>
      <w:r w:rsidRPr="00047026">
        <w:rPr>
          <w:color w:val="000000"/>
          <w:sz w:val="20"/>
          <w:szCs w:val="20"/>
        </w:rPr>
        <w:t xml:space="preserve"> Med, MD</w:t>
      </w:r>
    </w:p>
    <w:p w:rsidR="00B12F21" w:rsidRPr="00047026" w:rsidRDefault="00B12F21" w:rsidP="00B12F21">
      <w:pPr>
        <w:shd w:val="clear" w:color="000000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047026">
        <w:rPr>
          <w:color w:val="222222"/>
          <w:sz w:val="20"/>
          <w:szCs w:val="20"/>
        </w:rPr>
        <w:t xml:space="preserve">Department of Pharmacology, </w:t>
      </w:r>
      <w:r w:rsidRPr="00047026">
        <w:rPr>
          <w:color w:val="000000"/>
          <w:sz w:val="20"/>
          <w:szCs w:val="20"/>
        </w:rPr>
        <w:t>University of Pretoria (currently Agility Global Health Solutions, Johannesburg)</w:t>
      </w:r>
    </w:p>
    <w:p w:rsidR="00B12F21" w:rsidRPr="00047026" w:rsidRDefault="00B12F21" w:rsidP="00B12F21">
      <w:pPr>
        <w:shd w:val="clear" w:color="000000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B12F21" w:rsidRPr="00047026" w:rsidRDefault="00B12F21" w:rsidP="00B12F21">
      <w:pPr>
        <w:shd w:val="clear" w:color="auto" w:fill="FFFFFF"/>
        <w:rPr>
          <w:color w:val="000000"/>
          <w:sz w:val="20"/>
          <w:szCs w:val="20"/>
        </w:rPr>
      </w:pPr>
      <w:r w:rsidRPr="00047026">
        <w:rPr>
          <w:b/>
          <w:i/>
          <w:color w:val="000000"/>
          <w:sz w:val="20"/>
          <w:szCs w:val="20"/>
        </w:rPr>
        <w:t>G Joubert,</w:t>
      </w:r>
      <w:r w:rsidRPr="00047026">
        <w:rPr>
          <w:color w:val="000000"/>
          <w:sz w:val="20"/>
          <w:szCs w:val="20"/>
        </w:rPr>
        <w:t xml:space="preserve"> BA, MSc</w:t>
      </w:r>
    </w:p>
    <w:p w:rsidR="00B12F21" w:rsidRPr="00047026" w:rsidRDefault="00B12F21" w:rsidP="00B12F21">
      <w:pPr>
        <w:shd w:val="clear" w:color="000000" w:fill="FFFFFF"/>
        <w:autoSpaceDE w:val="0"/>
        <w:autoSpaceDN w:val="0"/>
        <w:adjustRightInd w:val="0"/>
        <w:rPr>
          <w:iCs/>
          <w:color w:val="000000"/>
          <w:sz w:val="20"/>
          <w:szCs w:val="20"/>
        </w:rPr>
      </w:pPr>
      <w:r w:rsidRPr="00047026">
        <w:rPr>
          <w:iCs/>
          <w:color w:val="000000"/>
          <w:sz w:val="20"/>
          <w:szCs w:val="20"/>
        </w:rPr>
        <w:t>Department of Biostatistics, Faculty of Health Sciences, University of the Free State, Bloemfontein</w:t>
      </w:r>
    </w:p>
    <w:p w:rsidR="00B12F21" w:rsidRPr="00047026" w:rsidRDefault="00B12F21" w:rsidP="00B12F21">
      <w:pPr>
        <w:shd w:val="clear" w:color="auto" w:fill="FFFFFF"/>
        <w:rPr>
          <w:color w:val="000000"/>
          <w:sz w:val="20"/>
          <w:szCs w:val="20"/>
        </w:rPr>
      </w:pPr>
    </w:p>
    <w:p w:rsidR="00B12F21" w:rsidRPr="00047026" w:rsidRDefault="00B12F21" w:rsidP="00B12F21">
      <w:pPr>
        <w:shd w:val="clear" w:color="auto" w:fill="FFFFFF"/>
        <w:rPr>
          <w:rFonts w:eastAsia="Times New Roman"/>
          <w:b/>
          <w:bCs/>
          <w:color w:val="000000"/>
          <w:sz w:val="20"/>
          <w:szCs w:val="20"/>
          <w:lang w:val="en-ZA"/>
        </w:rPr>
      </w:pPr>
      <w:r w:rsidRPr="00047026">
        <w:rPr>
          <w:rFonts w:eastAsia="Times New Roman"/>
          <w:b/>
          <w:bCs/>
          <w:color w:val="000000"/>
          <w:sz w:val="20"/>
          <w:szCs w:val="20"/>
          <w:lang w:val="en-ZA"/>
        </w:rPr>
        <w:t>Corresponding author</w:t>
      </w:r>
    </w:p>
    <w:p w:rsidR="00B12F21" w:rsidRPr="00047026" w:rsidRDefault="00B12F21" w:rsidP="00B12F21">
      <w:pPr>
        <w:shd w:val="clear" w:color="auto" w:fill="FFFFFF"/>
        <w:rPr>
          <w:rFonts w:eastAsia="Times New Roman"/>
          <w:bCs/>
          <w:color w:val="000000"/>
          <w:sz w:val="20"/>
          <w:szCs w:val="20"/>
          <w:lang w:val="en-ZA"/>
        </w:rPr>
      </w:pPr>
    </w:p>
    <w:p w:rsidR="00B12F21" w:rsidRPr="00047026" w:rsidRDefault="00B12F21" w:rsidP="00B12F21">
      <w:pPr>
        <w:shd w:val="clear" w:color="auto" w:fill="FFFFFF"/>
        <w:rPr>
          <w:rFonts w:eastAsia="Times New Roman"/>
          <w:bCs/>
          <w:color w:val="000000"/>
          <w:sz w:val="20"/>
          <w:szCs w:val="20"/>
          <w:lang w:val="en-ZA"/>
        </w:rPr>
      </w:pPr>
      <w:proofErr w:type="spellStart"/>
      <w:r w:rsidRPr="00047026">
        <w:rPr>
          <w:rFonts w:eastAsia="Times New Roman"/>
          <w:bCs/>
          <w:color w:val="000000"/>
          <w:sz w:val="20"/>
          <w:szCs w:val="20"/>
          <w:lang w:val="en-ZA"/>
        </w:rPr>
        <w:t>Dr.</w:t>
      </w:r>
      <w:proofErr w:type="spellEnd"/>
      <w:r w:rsidRPr="00047026">
        <w:rPr>
          <w:rFonts w:eastAsia="Times New Roman"/>
          <w:bCs/>
          <w:color w:val="000000"/>
          <w:sz w:val="20"/>
          <w:szCs w:val="20"/>
          <w:lang w:val="en-ZA"/>
        </w:rPr>
        <w:t xml:space="preserve"> PM van </w:t>
      </w:r>
      <w:proofErr w:type="spellStart"/>
      <w:r w:rsidRPr="00047026">
        <w:rPr>
          <w:rFonts w:eastAsia="Times New Roman"/>
          <w:bCs/>
          <w:color w:val="000000"/>
          <w:sz w:val="20"/>
          <w:szCs w:val="20"/>
          <w:lang w:val="en-ZA"/>
        </w:rPr>
        <w:t>Zyl</w:t>
      </w:r>
      <w:proofErr w:type="spellEnd"/>
    </w:p>
    <w:p w:rsidR="00B12F21" w:rsidRPr="00047026" w:rsidRDefault="00B12F21" w:rsidP="00B12F21">
      <w:pPr>
        <w:shd w:val="clear" w:color="auto" w:fill="FFFFFF"/>
        <w:rPr>
          <w:rFonts w:eastAsia="Times New Roman"/>
          <w:sz w:val="20"/>
          <w:szCs w:val="20"/>
        </w:rPr>
      </w:pPr>
      <w:r w:rsidRPr="00047026">
        <w:rPr>
          <w:rFonts w:eastAsia="Times New Roman"/>
          <w:sz w:val="20"/>
          <w:szCs w:val="20"/>
        </w:rPr>
        <w:t>Department of Pharmacology (G6)</w:t>
      </w:r>
    </w:p>
    <w:p w:rsidR="00B12F21" w:rsidRPr="00047026" w:rsidRDefault="00B12F21" w:rsidP="00B12F21">
      <w:pPr>
        <w:shd w:val="clear" w:color="auto" w:fill="FFFFFF"/>
        <w:rPr>
          <w:rFonts w:eastAsia="Times New Roman"/>
          <w:sz w:val="20"/>
          <w:szCs w:val="20"/>
        </w:rPr>
      </w:pPr>
      <w:r w:rsidRPr="00047026">
        <w:rPr>
          <w:sz w:val="20"/>
          <w:szCs w:val="20"/>
        </w:rPr>
        <w:t>Faculty of Health Sciences</w:t>
      </w:r>
    </w:p>
    <w:p w:rsidR="00B12F21" w:rsidRPr="00047026" w:rsidRDefault="00B12F21" w:rsidP="00B12F21">
      <w:pPr>
        <w:shd w:val="clear" w:color="auto" w:fill="FFFFFF"/>
        <w:rPr>
          <w:sz w:val="20"/>
          <w:szCs w:val="20"/>
        </w:rPr>
      </w:pPr>
      <w:r w:rsidRPr="00047026">
        <w:rPr>
          <w:sz w:val="20"/>
          <w:szCs w:val="20"/>
        </w:rPr>
        <w:t>University of the Free State</w:t>
      </w:r>
    </w:p>
    <w:p w:rsidR="00B12F21" w:rsidRPr="00047026" w:rsidRDefault="00B12F21" w:rsidP="00B12F21">
      <w:pPr>
        <w:shd w:val="clear" w:color="auto" w:fill="FFFFFF"/>
        <w:rPr>
          <w:rFonts w:eastAsia="Times New Roman"/>
          <w:sz w:val="20"/>
          <w:szCs w:val="20"/>
        </w:rPr>
      </w:pPr>
      <w:r w:rsidRPr="00047026">
        <w:rPr>
          <w:rFonts w:eastAsia="Times New Roman"/>
          <w:sz w:val="20"/>
          <w:szCs w:val="20"/>
        </w:rPr>
        <w:t>PO Box 339</w:t>
      </w:r>
    </w:p>
    <w:p w:rsidR="00B12F21" w:rsidRPr="00047026" w:rsidRDefault="00B12F21" w:rsidP="00B12F21">
      <w:pPr>
        <w:shd w:val="clear" w:color="auto" w:fill="FFFFFF"/>
        <w:rPr>
          <w:rFonts w:eastAsia="Times New Roman"/>
          <w:sz w:val="20"/>
          <w:szCs w:val="20"/>
        </w:rPr>
      </w:pPr>
      <w:r w:rsidRPr="00047026">
        <w:rPr>
          <w:rFonts w:eastAsia="Times New Roman"/>
          <w:sz w:val="20"/>
          <w:szCs w:val="20"/>
        </w:rPr>
        <w:t>Bloemfontein</w:t>
      </w:r>
    </w:p>
    <w:p w:rsidR="00B12F21" w:rsidRPr="00047026" w:rsidRDefault="00B12F21" w:rsidP="00B12F21">
      <w:pPr>
        <w:shd w:val="clear" w:color="auto" w:fill="FFFFFF"/>
        <w:rPr>
          <w:rFonts w:eastAsia="Times New Roman"/>
          <w:sz w:val="20"/>
          <w:szCs w:val="20"/>
        </w:rPr>
      </w:pPr>
      <w:r w:rsidRPr="00047026">
        <w:rPr>
          <w:rFonts w:eastAsia="Times New Roman"/>
          <w:sz w:val="20"/>
          <w:szCs w:val="20"/>
        </w:rPr>
        <w:t>9300</w:t>
      </w:r>
    </w:p>
    <w:p w:rsidR="00B12F21" w:rsidRPr="00047026" w:rsidRDefault="00B12F21" w:rsidP="00B12F21">
      <w:pPr>
        <w:shd w:val="clear" w:color="auto" w:fill="FFFFFF"/>
        <w:rPr>
          <w:rFonts w:eastAsia="Times New Roman"/>
          <w:sz w:val="20"/>
          <w:szCs w:val="20"/>
        </w:rPr>
      </w:pPr>
      <w:r w:rsidRPr="00047026">
        <w:rPr>
          <w:rFonts w:eastAsia="Times New Roman"/>
          <w:sz w:val="20"/>
          <w:szCs w:val="20"/>
        </w:rPr>
        <w:t>South Africa</w:t>
      </w:r>
    </w:p>
    <w:p w:rsidR="00B12F21" w:rsidRPr="00047026" w:rsidRDefault="00B12F21" w:rsidP="00B12F21">
      <w:pPr>
        <w:shd w:val="clear" w:color="auto" w:fill="FFFFFF"/>
        <w:rPr>
          <w:rFonts w:eastAsia="Times New Roman"/>
          <w:sz w:val="20"/>
          <w:szCs w:val="20"/>
        </w:rPr>
      </w:pPr>
    </w:p>
    <w:p w:rsidR="00B12F21" w:rsidRPr="00047026" w:rsidRDefault="00B12F21" w:rsidP="00B12F21">
      <w:pPr>
        <w:shd w:val="clear" w:color="auto" w:fill="FFFFFF"/>
        <w:rPr>
          <w:rFonts w:eastAsia="Times New Roman"/>
          <w:sz w:val="20"/>
          <w:szCs w:val="20"/>
        </w:rPr>
      </w:pPr>
      <w:r w:rsidRPr="00047026">
        <w:rPr>
          <w:rFonts w:eastAsia="Times New Roman"/>
          <w:sz w:val="20"/>
          <w:szCs w:val="20"/>
        </w:rPr>
        <w:t>Telephone: 051 401 3096</w:t>
      </w:r>
    </w:p>
    <w:p w:rsidR="00B12F21" w:rsidRPr="00047026" w:rsidRDefault="00B12F21" w:rsidP="00B12F21">
      <w:pPr>
        <w:shd w:val="clear" w:color="auto" w:fill="FFFFFF"/>
        <w:rPr>
          <w:rFonts w:eastAsia="Times New Roman"/>
          <w:sz w:val="20"/>
          <w:szCs w:val="20"/>
        </w:rPr>
      </w:pPr>
      <w:r w:rsidRPr="00047026">
        <w:rPr>
          <w:rFonts w:eastAsia="Times New Roman"/>
          <w:sz w:val="20"/>
          <w:szCs w:val="20"/>
        </w:rPr>
        <w:t>Fax: 051 444 1523</w:t>
      </w:r>
    </w:p>
    <w:p w:rsidR="00B12F21" w:rsidRPr="00047026" w:rsidRDefault="00B12F21" w:rsidP="00B12F21">
      <w:pPr>
        <w:shd w:val="clear" w:color="auto" w:fill="FFFFFF"/>
        <w:rPr>
          <w:rFonts w:eastAsia="Times New Roman"/>
          <w:sz w:val="20"/>
          <w:szCs w:val="20"/>
        </w:rPr>
      </w:pPr>
      <w:r w:rsidRPr="00047026">
        <w:rPr>
          <w:rFonts w:eastAsia="Times New Roman"/>
          <w:sz w:val="20"/>
          <w:szCs w:val="20"/>
        </w:rPr>
        <w:t>Email address: vzylpm@ufs.ac.za</w:t>
      </w:r>
    </w:p>
    <w:p w:rsidR="00F21BB2" w:rsidRDefault="00B12F21" w:rsidP="00B12F21"/>
    <w:p w:rsidR="00B12F21" w:rsidRPr="00047026" w:rsidRDefault="00B12F21" w:rsidP="00B12F21">
      <w:pPr>
        <w:rPr>
          <w:b/>
          <w:sz w:val="20"/>
          <w:szCs w:val="20"/>
          <w:lang w:val="en-GB"/>
        </w:rPr>
      </w:pPr>
      <w:r w:rsidRPr="00047026">
        <w:rPr>
          <w:b/>
          <w:sz w:val="20"/>
          <w:szCs w:val="20"/>
          <w:lang w:val="en-GB"/>
        </w:rPr>
        <w:t>Acknowledgements</w:t>
      </w:r>
    </w:p>
    <w:p w:rsidR="00B12F21" w:rsidRPr="00047026" w:rsidRDefault="00B12F21" w:rsidP="00B12F21">
      <w:pPr>
        <w:rPr>
          <w:sz w:val="20"/>
          <w:szCs w:val="20"/>
          <w:lang w:val="en-GB"/>
        </w:rPr>
      </w:pPr>
    </w:p>
    <w:p w:rsidR="00B12F21" w:rsidRPr="00047026" w:rsidRDefault="00B12F21" w:rsidP="00B12F21">
      <w:pPr>
        <w:rPr>
          <w:sz w:val="20"/>
          <w:szCs w:val="20"/>
          <w:lang w:val="en-GB"/>
        </w:rPr>
      </w:pPr>
      <w:r w:rsidRPr="00047026">
        <w:rPr>
          <w:sz w:val="20"/>
          <w:szCs w:val="20"/>
          <w:lang w:val="en-GB"/>
        </w:rPr>
        <w:t>All institutions that opened their doors to me (</w:t>
      </w:r>
      <w:proofErr w:type="spellStart"/>
      <w:r w:rsidRPr="00047026">
        <w:rPr>
          <w:sz w:val="20"/>
          <w:szCs w:val="20"/>
          <w:lang w:val="en-GB"/>
        </w:rPr>
        <w:t>PMvZ</w:t>
      </w:r>
      <w:proofErr w:type="spellEnd"/>
      <w:r w:rsidRPr="00047026">
        <w:rPr>
          <w:sz w:val="20"/>
          <w:szCs w:val="20"/>
          <w:lang w:val="en-GB"/>
        </w:rPr>
        <w:t xml:space="preserve">) and individual participants who shared their thoughts; </w:t>
      </w:r>
      <w:proofErr w:type="spellStart"/>
      <w:r w:rsidRPr="00047026">
        <w:rPr>
          <w:sz w:val="20"/>
          <w:szCs w:val="20"/>
          <w:lang w:val="en-GB"/>
        </w:rPr>
        <w:t>Dr.</w:t>
      </w:r>
      <w:proofErr w:type="spellEnd"/>
      <w:r w:rsidRPr="00047026">
        <w:rPr>
          <w:sz w:val="20"/>
          <w:szCs w:val="20"/>
          <w:lang w:val="en-GB"/>
        </w:rPr>
        <w:t xml:space="preserve"> </w:t>
      </w:r>
      <w:proofErr w:type="spellStart"/>
      <w:r w:rsidRPr="00047026">
        <w:rPr>
          <w:sz w:val="20"/>
          <w:szCs w:val="20"/>
          <w:lang w:val="en-GB"/>
        </w:rPr>
        <w:t>Daleen</w:t>
      </w:r>
      <w:proofErr w:type="spellEnd"/>
      <w:r w:rsidRPr="00047026">
        <w:rPr>
          <w:sz w:val="20"/>
          <w:szCs w:val="20"/>
          <w:lang w:val="en-GB"/>
        </w:rPr>
        <w:t xml:space="preserve"> </w:t>
      </w:r>
      <w:proofErr w:type="spellStart"/>
      <w:r w:rsidRPr="00047026">
        <w:rPr>
          <w:sz w:val="20"/>
          <w:szCs w:val="20"/>
          <w:lang w:val="en-GB"/>
        </w:rPr>
        <w:t>Struwig</w:t>
      </w:r>
      <w:proofErr w:type="spellEnd"/>
      <w:r w:rsidRPr="00047026">
        <w:rPr>
          <w:sz w:val="20"/>
          <w:szCs w:val="20"/>
          <w:lang w:val="en-GB"/>
        </w:rPr>
        <w:t>, medical writer, Faculty of Health Sciences, University of the Free State, for technical and editorial preparation of the manuscript.</w:t>
      </w:r>
    </w:p>
    <w:p w:rsidR="00B12F21" w:rsidRPr="00047026" w:rsidRDefault="00B12F21" w:rsidP="00B12F21">
      <w:pPr>
        <w:rPr>
          <w:sz w:val="20"/>
          <w:szCs w:val="20"/>
          <w:lang w:val="en-GB"/>
        </w:rPr>
      </w:pPr>
    </w:p>
    <w:p w:rsidR="00B12F21" w:rsidRPr="00047026" w:rsidRDefault="00B12F21" w:rsidP="00B12F21">
      <w:pPr>
        <w:shd w:val="clear" w:color="auto" w:fill="FFFFFF"/>
        <w:rPr>
          <w:rFonts w:eastAsia="Times New Roman"/>
          <w:b/>
          <w:color w:val="000000"/>
          <w:sz w:val="20"/>
          <w:szCs w:val="20"/>
        </w:rPr>
      </w:pPr>
      <w:r w:rsidRPr="00047026">
        <w:rPr>
          <w:rFonts w:eastAsia="Times New Roman"/>
          <w:b/>
          <w:color w:val="000000"/>
          <w:sz w:val="20"/>
          <w:szCs w:val="20"/>
        </w:rPr>
        <w:t>Funding</w:t>
      </w:r>
    </w:p>
    <w:p w:rsidR="00B12F21" w:rsidRPr="00047026" w:rsidRDefault="00B12F21" w:rsidP="00B12F21">
      <w:pPr>
        <w:shd w:val="clear" w:color="auto" w:fill="FFFFFF"/>
        <w:rPr>
          <w:rFonts w:eastAsia="Times New Roman"/>
          <w:color w:val="000000"/>
          <w:sz w:val="20"/>
          <w:szCs w:val="20"/>
        </w:rPr>
      </w:pPr>
    </w:p>
    <w:p w:rsidR="00B12F21" w:rsidRPr="00047026" w:rsidRDefault="00B12F21" w:rsidP="00B12F21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proofErr w:type="spellStart"/>
      <w:r w:rsidRPr="00047026">
        <w:rPr>
          <w:rFonts w:eastAsia="Times New Roman"/>
          <w:color w:val="000000"/>
          <w:sz w:val="20"/>
          <w:szCs w:val="20"/>
        </w:rPr>
        <w:t>Hendrik</w:t>
      </w:r>
      <w:proofErr w:type="spellEnd"/>
      <w:r w:rsidRPr="00047026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047026">
        <w:rPr>
          <w:rFonts w:eastAsia="Times New Roman"/>
          <w:color w:val="000000"/>
          <w:sz w:val="20"/>
          <w:szCs w:val="20"/>
        </w:rPr>
        <w:t>Vrouwes</w:t>
      </w:r>
      <w:proofErr w:type="spellEnd"/>
      <w:r w:rsidRPr="00047026">
        <w:rPr>
          <w:rFonts w:eastAsia="Times New Roman"/>
          <w:color w:val="000000"/>
          <w:sz w:val="20"/>
          <w:szCs w:val="20"/>
        </w:rPr>
        <w:t xml:space="preserve"> Trust and the Faculty of Health Sciences, University of the Free State.</w:t>
      </w:r>
    </w:p>
    <w:p w:rsidR="00B12F21" w:rsidRPr="00047026" w:rsidRDefault="00B12F21" w:rsidP="00B12F21">
      <w:pPr>
        <w:shd w:val="clear" w:color="auto" w:fill="FFFFFF"/>
        <w:rPr>
          <w:rFonts w:eastAsia="Times New Roman"/>
          <w:color w:val="000000"/>
          <w:sz w:val="20"/>
          <w:szCs w:val="20"/>
        </w:rPr>
      </w:pPr>
    </w:p>
    <w:p w:rsidR="00B12F21" w:rsidRPr="00047026" w:rsidRDefault="00B12F21" w:rsidP="00B12F21">
      <w:pPr>
        <w:rPr>
          <w:b/>
          <w:sz w:val="20"/>
          <w:szCs w:val="20"/>
          <w:lang w:val="en-GB"/>
        </w:rPr>
      </w:pPr>
      <w:r w:rsidRPr="00047026">
        <w:rPr>
          <w:b/>
          <w:sz w:val="20"/>
          <w:szCs w:val="20"/>
          <w:lang w:val="en-GB"/>
        </w:rPr>
        <w:t>Conflict of interest</w:t>
      </w:r>
    </w:p>
    <w:p w:rsidR="00B12F21" w:rsidRPr="00047026" w:rsidRDefault="00B12F21" w:rsidP="00B12F21">
      <w:pPr>
        <w:rPr>
          <w:sz w:val="20"/>
          <w:szCs w:val="20"/>
          <w:lang w:val="en-GB"/>
        </w:rPr>
      </w:pPr>
    </w:p>
    <w:p w:rsidR="00B12F21" w:rsidRPr="00047026" w:rsidRDefault="00B12F21" w:rsidP="00B12F21">
      <w:pPr>
        <w:shd w:val="clear" w:color="auto" w:fill="FFFFFF"/>
        <w:rPr>
          <w:color w:val="000000"/>
          <w:sz w:val="20"/>
          <w:szCs w:val="20"/>
        </w:rPr>
      </w:pPr>
      <w:r w:rsidRPr="00047026">
        <w:rPr>
          <w:rFonts w:eastAsia="Times New Roman"/>
          <w:color w:val="000000"/>
          <w:sz w:val="20"/>
          <w:szCs w:val="20"/>
        </w:rPr>
        <w:t>The authors have no conflicts of interest to declare. No contractual constraints on publishing of findings were imposed by the funding bodies.</w:t>
      </w:r>
    </w:p>
    <w:p w:rsidR="00B12F21" w:rsidRPr="00047026" w:rsidRDefault="00B12F21" w:rsidP="00B12F21">
      <w:pPr>
        <w:shd w:val="clear" w:color="auto" w:fill="FFFFFF"/>
        <w:rPr>
          <w:rFonts w:eastAsia="Times New Roman"/>
          <w:color w:val="000000"/>
          <w:sz w:val="20"/>
          <w:szCs w:val="20"/>
        </w:rPr>
      </w:pPr>
    </w:p>
    <w:p w:rsidR="00B12F21" w:rsidRDefault="00B12F21" w:rsidP="00B12F21">
      <w:bookmarkStart w:id="0" w:name="_GoBack"/>
      <w:bookmarkEnd w:id="0"/>
    </w:p>
    <w:sectPr w:rsidR="00B12F21" w:rsidSect="00B12F21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21"/>
    <w:rsid w:val="001369DA"/>
    <w:rsid w:val="005958E4"/>
    <w:rsid w:val="008E671E"/>
    <w:rsid w:val="00986DB1"/>
    <w:rsid w:val="00B1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F2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B12F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F2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B12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2012-10-24T10:34:00Z</dcterms:created>
  <dcterms:modified xsi:type="dcterms:W3CDTF">2012-10-24T10:35:00Z</dcterms:modified>
</cp:coreProperties>
</file>