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E1" w:rsidRDefault="00757FE1" w:rsidP="00757FE1">
      <w:pPr>
        <w:rPr>
          <w:b/>
          <w:sz w:val="20"/>
          <w:szCs w:val="20"/>
        </w:rPr>
      </w:pPr>
      <w:r w:rsidRPr="005D5E4C">
        <w:rPr>
          <w:b/>
          <w:sz w:val="20"/>
          <w:szCs w:val="20"/>
        </w:rPr>
        <w:t>Knowledge and awareness of high blood pressure</w:t>
      </w:r>
      <w:r>
        <w:rPr>
          <w:b/>
          <w:sz w:val="20"/>
          <w:szCs w:val="20"/>
        </w:rPr>
        <w:t xml:space="preserve"> in ward ‘F’, </w:t>
      </w:r>
      <w:proofErr w:type="spellStart"/>
      <w:r>
        <w:rPr>
          <w:b/>
          <w:sz w:val="20"/>
          <w:szCs w:val="20"/>
        </w:rPr>
        <w:t>Ifako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Ijaiye</w:t>
      </w:r>
      <w:proofErr w:type="spellEnd"/>
      <w:r>
        <w:rPr>
          <w:b/>
          <w:sz w:val="20"/>
          <w:szCs w:val="20"/>
        </w:rPr>
        <w:t xml:space="preserve"> Local </w:t>
      </w:r>
      <w:r w:rsidRPr="005D5E4C">
        <w:rPr>
          <w:b/>
          <w:sz w:val="20"/>
          <w:szCs w:val="20"/>
        </w:rPr>
        <w:t xml:space="preserve">Government Area, </w:t>
      </w:r>
      <w:proofErr w:type="gramStart"/>
      <w:r w:rsidRPr="005D5E4C">
        <w:rPr>
          <w:b/>
          <w:sz w:val="20"/>
          <w:szCs w:val="20"/>
        </w:rPr>
        <w:t>Lagos</w:t>
      </w:r>
      <w:proofErr w:type="gramEnd"/>
      <w:r w:rsidRPr="005D5E4C">
        <w:rPr>
          <w:b/>
          <w:sz w:val="20"/>
          <w:szCs w:val="20"/>
        </w:rPr>
        <w:t xml:space="preserve"> State, Nigeria.</w:t>
      </w:r>
    </w:p>
    <w:p w:rsidR="00757FE1" w:rsidRPr="005D5E4C" w:rsidRDefault="00757FE1" w:rsidP="00757FE1">
      <w:pPr>
        <w:rPr>
          <w:b/>
          <w:sz w:val="20"/>
          <w:szCs w:val="20"/>
        </w:rPr>
      </w:pPr>
    </w:p>
    <w:p w:rsidR="00757FE1" w:rsidRPr="005D5E4C" w:rsidRDefault="00757FE1" w:rsidP="00757FE1">
      <w:pPr>
        <w:rPr>
          <w:sz w:val="20"/>
          <w:szCs w:val="20"/>
        </w:rPr>
      </w:pPr>
      <w:proofErr w:type="spellStart"/>
      <w:proofErr w:type="gramStart"/>
      <w:r w:rsidRPr="00346821">
        <w:rPr>
          <w:sz w:val="20"/>
          <w:szCs w:val="20"/>
          <w:vertAlign w:val="superscript"/>
        </w:rPr>
        <w:t>a</w:t>
      </w:r>
      <w:r w:rsidRPr="005D5E4C">
        <w:rPr>
          <w:sz w:val="20"/>
          <w:szCs w:val="20"/>
        </w:rPr>
        <w:t>Akindele</w:t>
      </w:r>
      <w:proofErr w:type="spellEnd"/>
      <w:proofErr w:type="gramEnd"/>
      <w:r w:rsidRPr="005D5E4C">
        <w:rPr>
          <w:sz w:val="20"/>
          <w:szCs w:val="20"/>
        </w:rPr>
        <w:t xml:space="preserve"> YT, </w:t>
      </w:r>
      <w:proofErr w:type="spellStart"/>
      <w:r w:rsidRPr="005D5E4C">
        <w:rPr>
          <w:sz w:val="20"/>
          <w:szCs w:val="20"/>
        </w:rPr>
        <w:t>B.Sc</w:t>
      </w:r>
      <w:proofErr w:type="spellEnd"/>
      <w:r w:rsidRPr="005D5E4C">
        <w:rPr>
          <w:sz w:val="20"/>
          <w:szCs w:val="20"/>
        </w:rPr>
        <w:t>, MSc</w:t>
      </w:r>
    </w:p>
    <w:p w:rsidR="00757FE1" w:rsidRPr="005D5E4C" w:rsidRDefault="00757FE1" w:rsidP="00757FE1">
      <w:pPr>
        <w:rPr>
          <w:sz w:val="20"/>
          <w:szCs w:val="20"/>
        </w:rPr>
      </w:pPr>
      <w:proofErr w:type="spellStart"/>
      <w:proofErr w:type="gramStart"/>
      <w:r w:rsidRPr="00346821">
        <w:rPr>
          <w:sz w:val="20"/>
          <w:szCs w:val="20"/>
          <w:vertAlign w:val="superscript"/>
        </w:rPr>
        <w:t>a</w:t>
      </w:r>
      <w:r w:rsidRPr="005D5E4C">
        <w:rPr>
          <w:sz w:val="20"/>
          <w:szCs w:val="20"/>
        </w:rPr>
        <w:t>Ayankogbe</w:t>
      </w:r>
      <w:proofErr w:type="spellEnd"/>
      <w:proofErr w:type="gramEnd"/>
      <w:r w:rsidRPr="005D5E4C">
        <w:rPr>
          <w:sz w:val="20"/>
          <w:szCs w:val="20"/>
        </w:rPr>
        <w:t xml:space="preserve"> OO</w:t>
      </w:r>
      <w:r>
        <w:rPr>
          <w:sz w:val="20"/>
          <w:szCs w:val="20"/>
        </w:rPr>
        <w:t>,</w:t>
      </w:r>
      <w:r w:rsidRPr="005D5E4C">
        <w:rPr>
          <w:sz w:val="20"/>
          <w:szCs w:val="20"/>
        </w:rPr>
        <w:t xml:space="preserve"> MBBS, FMCGP, FWACP</w:t>
      </w:r>
    </w:p>
    <w:p w:rsidR="00757FE1" w:rsidRPr="005D5E4C" w:rsidRDefault="00757FE1" w:rsidP="00757FE1">
      <w:pPr>
        <w:rPr>
          <w:sz w:val="20"/>
          <w:szCs w:val="20"/>
        </w:rPr>
      </w:pPr>
      <w:proofErr w:type="spellStart"/>
      <w:proofErr w:type="gramStart"/>
      <w:r w:rsidRPr="00346821">
        <w:rPr>
          <w:sz w:val="20"/>
          <w:szCs w:val="20"/>
          <w:vertAlign w:val="superscript"/>
        </w:rPr>
        <w:t>a</w:t>
      </w:r>
      <w:r w:rsidRPr="005D5E4C">
        <w:rPr>
          <w:sz w:val="20"/>
          <w:szCs w:val="20"/>
        </w:rPr>
        <w:t>Community</w:t>
      </w:r>
      <w:proofErr w:type="spellEnd"/>
      <w:proofErr w:type="gramEnd"/>
      <w:r w:rsidRPr="005D5E4C">
        <w:rPr>
          <w:sz w:val="20"/>
          <w:szCs w:val="20"/>
        </w:rPr>
        <w:t xml:space="preserve"> Health</w:t>
      </w:r>
      <w:r>
        <w:rPr>
          <w:sz w:val="20"/>
          <w:szCs w:val="20"/>
        </w:rPr>
        <w:t xml:space="preserve"> and Primary C</w:t>
      </w:r>
      <w:r w:rsidRPr="005D5E4C">
        <w:rPr>
          <w:sz w:val="20"/>
          <w:szCs w:val="20"/>
        </w:rPr>
        <w:t xml:space="preserve">are Department, College of Medicine, </w:t>
      </w:r>
      <w:r>
        <w:rPr>
          <w:sz w:val="20"/>
          <w:szCs w:val="20"/>
        </w:rPr>
        <w:t xml:space="preserve">University </w:t>
      </w:r>
      <w:r w:rsidRPr="005D5E4C">
        <w:rPr>
          <w:sz w:val="20"/>
          <w:szCs w:val="20"/>
        </w:rPr>
        <w:t>of Lagos, Nigeria.</w:t>
      </w:r>
    </w:p>
    <w:p w:rsidR="00757FE1" w:rsidRDefault="00757FE1" w:rsidP="00757FE1">
      <w:pPr>
        <w:rPr>
          <w:sz w:val="20"/>
          <w:szCs w:val="20"/>
        </w:rPr>
      </w:pPr>
      <w:r w:rsidRPr="005D5E4C">
        <w:rPr>
          <w:sz w:val="20"/>
          <w:szCs w:val="20"/>
        </w:rPr>
        <w:t xml:space="preserve">Correspondence to: </w:t>
      </w:r>
      <w:proofErr w:type="spellStart"/>
      <w:r w:rsidRPr="005D5E4C">
        <w:rPr>
          <w:sz w:val="20"/>
          <w:szCs w:val="20"/>
        </w:rPr>
        <w:t>Akindele</w:t>
      </w:r>
      <w:proofErr w:type="spellEnd"/>
      <w:r w:rsidRPr="005D5E4C">
        <w:rPr>
          <w:sz w:val="20"/>
          <w:szCs w:val="20"/>
        </w:rPr>
        <w:t xml:space="preserve"> </w:t>
      </w:r>
      <w:proofErr w:type="spellStart"/>
      <w:r w:rsidRPr="005D5E4C">
        <w:rPr>
          <w:sz w:val="20"/>
          <w:szCs w:val="20"/>
        </w:rPr>
        <w:t>Yemisi</w:t>
      </w:r>
      <w:proofErr w:type="spellEnd"/>
      <w:r w:rsidRPr="005D5E4C">
        <w:rPr>
          <w:sz w:val="20"/>
          <w:szCs w:val="20"/>
        </w:rPr>
        <w:t xml:space="preserve"> </w:t>
      </w:r>
      <w:proofErr w:type="spellStart"/>
      <w:r w:rsidRPr="005D5E4C">
        <w:rPr>
          <w:sz w:val="20"/>
          <w:szCs w:val="20"/>
        </w:rPr>
        <w:t>Titilayo</w:t>
      </w:r>
      <w:proofErr w:type="spellEnd"/>
      <w:r>
        <w:rPr>
          <w:sz w:val="20"/>
          <w:szCs w:val="20"/>
        </w:rPr>
        <w:t>; E</w:t>
      </w:r>
      <w:r w:rsidRPr="005D5E4C">
        <w:rPr>
          <w:sz w:val="20"/>
          <w:szCs w:val="20"/>
        </w:rPr>
        <w:t xml:space="preserve">-mail </w:t>
      </w:r>
      <w:hyperlink r:id="rId5" w:history="1">
        <w:r w:rsidRPr="005D5E4C">
          <w:rPr>
            <w:rStyle w:val="Hyperlink"/>
            <w:sz w:val="20"/>
            <w:szCs w:val="20"/>
          </w:rPr>
          <w:t>blessedyemmy@yahoo.com</w:t>
        </w:r>
      </w:hyperlink>
      <w:r>
        <w:t xml:space="preserve">; </w:t>
      </w:r>
      <w:r>
        <w:rPr>
          <w:sz w:val="20"/>
          <w:szCs w:val="20"/>
        </w:rPr>
        <w:t>T</w:t>
      </w:r>
      <w:r w:rsidRPr="005D5E4C">
        <w:rPr>
          <w:sz w:val="20"/>
          <w:szCs w:val="20"/>
        </w:rPr>
        <w:t>elephone: +2348037202237</w:t>
      </w:r>
    </w:p>
    <w:p w:rsidR="00757FE1" w:rsidRPr="005D5E4C" w:rsidRDefault="00757FE1" w:rsidP="00757FE1">
      <w:pPr>
        <w:rPr>
          <w:sz w:val="20"/>
          <w:szCs w:val="20"/>
        </w:rPr>
      </w:pPr>
    </w:p>
    <w:p w:rsidR="00757FE1" w:rsidRDefault="00757FE1" w:rsidP="00757FE1">
      <w:pPr>
        <w:rPr>
          <w:sz w:val="20"/>
          <w:szCs w:val="20"/>
        </w:rPr>
      </w:pPr>
      <w:r w:rsidRPr="005D5E4C">
        <w:rPr>
          <w:b/>
          <w:sz w:val="20"/>
          <w:szCs w:val="20"/>
        </w:rPr>
        <w:t xml:space="preserve">Keywords: </w:t>
      </w:r>
      <w:r w:rsidRPr="005D5E4C">
        <w:rPr>
          <w:sz w:val="20"/>
          <w:szCs w:val="20"/>
        </w:rPr>
        <w:t xml:space="preserve">High blood </w:t>
      </w:r>
      <w:proofErr w:type="spellStart"/>
      <w:r w:rsidRPr="005D5E4C">
        <w:rPr>
          <w:sz w:val="20"/>
          <w:szCs w:val="20"/>
        </w:rPr>
        <w:t>pessu</w:t>
      </w:r>
      <w:r>
        <w:rPr>
          <w:sz w:val="20"/>
          <w:szCs w:val="20"/>
        </w:rPr>
        <w:t>re</w:t>
      </w:r>
      <w:proofErr w:type="spellEnd"/>
      <w:r>
        <w:rPr>
          <w:sz w:val="20"/>
          <w:szCs w:val="20"/>
        </w:rPr>
        <w:t xml:space="preserve">, knowledge, awareness, </w:t>
      </w:r>
      <w:proofErr w:type="spellStart"/>
      <w:r>
        <w:rPr>
          <w:sz w:val="20"/>
          <w:szCs w:val="20"/>
        </w:rPr>
        <w:t>Ifako</w:t>
      </w:r>
      <w:proofErr w:type="spellEnd"/>
      <w:r>
        <w:rPr>
          <w:sz w:val="20"/>
          <w:szCs w:val="20"/>
        </w:rPr>
        <w:t>/</w:t>
      </w:r>
      <w:proofErr w:type="spellStart"/>
      <w:r w:rsidRPr="005D5E4C">
        <w:rPr>
          <w:sz w:val="20"/>
          <w:szCs w:val="20"/>
        </w:rPr>
        <w:t>Ijaiye</w:t>
      </w:r>
      <w:proofErr w:type="spellEnd"/>
      <w:r w:rsidRPr="005D5E4C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5D5E4C">
        <w:rPr>
          <w:sz w:val="20"/>
          <w:szCs w:val="20"/>
        </w:rPr>
        <w:t xml:space="preserve">ocal </w:t>
      </w:r>
      <w:r>
        <w:rPr>
          <w:sz w:val="20"/>
          <w:szCs w:val="20"/>
        </w:rPr>
        <w:t>G</w:t>
      </w:r>
      <w:r w:rsidRPr="005D5E4C">
        <w:rPr>
          <w:sz w:val="20"/>
          <w:szCs w:val="20"/>
        </w:rPr>
        <w:t>overnment, Nigeria.</w:t>
      </w:r>
    </w:p>
    <w:p w:rsidR="00757FE1" w:rsidRDefault="00757FE1" w:rsidP="00757FE1">
      <w:pPr>
        <w:rPr>
          <w:sz w:val="20"/>
          <w:szCs w:val="20"/>
        </w:rPr>
      </w:pPr>
    </w:p>
    <w:p w:rsidR="00757FE1" w:rsidRPr="005D5E4C" w:rsidRDefault="00757FE1" w:rsidP="00757FE1">
      <w:pPr>
        <w:rPr>
          <w:b/>
          <w:sz w:val="20"/>
          <w:szCs w:val="20"/>
        </w:rPr>
      </w:pPr>
      <w:r w:rsidRPr="005D5E4C">
        <w:rPr>
          <w:b/>
          <w:sz w:val="20"/>
          <w:szCs w:val="20"/>
        </w:rPr>
        <w:t>Acknowledgment</w:t>
      </w:r>
    </w:p>
    <w:p w:rsidR="00757FE1" w:rsidRPr="005D5E4C" w:rsidRDefault="00757FE1" w:rsidP="00757FE1">
      <w:pPr>
        <w:rPr>
          <w:sz w:val="20"/>
          <w:szCs w:val="20"/>
        </w:rPr>
      </w:pPr>
      <w:r>
        <w:rPr>
          <w:sz w:val="20"/>
          <w:szCs w:val="20"/>
        </w:rPr>
        <w:t xml:space="preserve">The authors are </w:t>
      </w:r>
      <w:r w:rsidRPr="005D5E4C">
        <w:rPr>
          <w:sz w:val="20"/>
          <w:szCs w:val="20"/>
        </w:rPr>
        <w:t>imme</w:t>
      </w:r>
      <w:r>
        <w:rPr>
          <w:sz w:val="20"/>
          <w:szCs w:val="20"/>
        </w:rPr>
        <w:t xml:space="preserve">nsely grateful to the religious and traditional rulers </w:t>
      </w:r>
      <w:r w:rsidRPr="005D5E4C">
        <w:rPr>
          <w:sz w:val="20"/>
          <w:szCs w:val="20"/>
        </w:rPr>
        <w:t xml:space="preserve">of the community for allowing entry into the community and giving </w:t>
      </w:r>
      <w:r>
        <w:rPr>
          <w:sz w:val="20"/>
          <w:szCs w:val="20"/>
        </w:rPr>
        <w:t xml:space="preserve">their support. All the </w:t>
      </w:r>
      <w:r w:rsidRPr="005D5E4C">
        <w:rPr>
          <w:sz w:val="20"/>
          <w:szCs w:val="20"/>
        </w:rPr>
        <w:t>residents of the ward</w:t>
      </w:r>
      <w:r>
        <w:rPr>
          <w:sz w:val="20"/>
          <w:szCs w:val="20"/>
        </w:rPr>
        <w:t xml:space="preserve"> who participated in the study </w:t>
      </w:r>
      <w:r w:rsidRPr="005D5E4C">
        <w:rPr>
          <w:sz w:val="20"/>
          <w:szCs w:val="20"/>
        </w:rPr>
        <w:t>are also appreciated for their consent and time.</w:t>
      </w:r>
    </w:p>
    <w:p w:rsidR="00757FE1" w:rsidRPr="005D5E4C" w:rsidRDefault="00757FE1" w:rsidP="00757FE1">
      <w:pPr>
        <w:rPr>
          <w:sz w:val="20"/>
          <w:szCs w:val="20"/>
        </w:rPr>
      </w:pPr>
      <w:r>
        <w:rPr>
          <w:sz w:val="20"/>
          <w:szCs w:val="20"/>
        </w:rPr>
        <w:t>We</w:t>
      </w:r>
      <w:r w:rsidRPr="005D5E4C">
        <w:rPr>
          <w:sz w:val="20"/>
          <w:szCs w:val="20"/>
        </w:rPr>
        <w:t xml:space="preserve"> appreciate the health workers in the community primary health center for their support in administering the questionnaires and taking the blood pressure measurements.</w:t>
      </w:r>
    </w:p>
    <w:p w:rsidR="00757FE1" w:rsidRPr="005D5E4C" w:rsidRDefault="00757FE1" w:rsidP="00757FE1">
      <w:pPr>
        <w:rPr>
          <w:sz w:val="20"/>
          <w:szCs w:val="20"/>
        </w:rPr>
      </w:pPr>
      <w:bookmarkStart w:id="0" w:name="_GoBack"/>
      <w:bookmarkEnd w:id="0"/>
    </w:p>
    <w:p w:rsidR="00757FE1" w:rsidRPr="005D5E4C" w:rsidRDefault="00757FE1" w:rsidP="00757FE1">
      <w:pPr>
        <w:rPr>
          <w:sz w:val="20"/>
          <w:szCs w:val="20"/>
        </w:rPr>
      </w:pPr>
    </w:p>
    <w:p w:rsidR="00F21BB2" w:rsidRDefault="00757FE1"/>
    <w:sectPr w:rsidR="00F21BB2" w:rsidSect="00757FE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E1"/>
    <w:rsid w:val="001369DA"/>
    <w:rsid w:val="005958E4"/>
    <w:rsid w:val="00757FE1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57FE1"/>
  </w:style>
  <w:style w:type="character" w:styleId="Hyperlink">
    <w:name w:val="Hyperlink"/>
    <w:basedOn w:val="DefaultParagraphFont"/>
    <w:uiPriority w:val="99"/>
    <w:unhideWhenUsed/>
    <w:rsid w:val="00757F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57FE1"/>
  </w:style>
  <w:style w:type="character" w:styleId="Hyperlink">
    <w:name w:val="Hyperlink"/>
    <w:basedOn w:val="DefaultParagraphFont"/>
    <w:uiPriority w:val="99"/>
    <w:unhideWhenUsed/>
    <w:rsid w:val="00757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essedyemm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2012-07-19T08:43:00Z</dcterms:created>
  <dcterms:modified xsi:type="dcterms:W3CDTF">2012-07-19T08:46:00Z</dcterms:modified>
</cp:coreProperties>
</file>