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CB3" w:rsidRPr="00C97ADE" w:rsidRDefault="001D2CB3" w:rsidP="001D2CB3">
      <w:pPr>
        <w:spacing w:line="36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bookmarkStart w:id="0" w:name="_GoBack"/>
      <w:bookmarkEnd w:id="0"/>
      <w:r w:rsidRPr="00C97ADE">
        <w:rPr>
          <w:rFonts w:asciiTheme="minorHAnsi" w:hAnsiTheme="minorHAnsi" w:cstheme="minorHAnsi"/>
          <w:b/>
          <w:bCs/>
          <w:color w:val="000000"/>
          <w:sz w:val="20"/>
          <w:szCs w:val="20"/>
        </w:rPr>
        <w:t>GOUTY ARTHRITIS: AN APPROACH FOR GENERAL PRACTICE</w:t>
      </w:r>
    </w:p>
    <w:p w:rsidR="001D2CB3" w:rsidRPr="00C97ADE" w:rsidRDefault="001D2CB3" w:rsidP="001D2CB3">
      <w:pPr>
        <w:autoSpaceDE w:val="0"/>
        <w:spacing w:line="360" w:lineRule="auto"/>
        <w:rPr>
          <w:rFonts w:asciiTheme="minorHAnsi" w:eastAsia="Arial" w:hAnsiTheme="minorHAnsi" w:cstheme="minorHAnsi"/>
          <w:b/>
          <w:bCs/>
          <w:color w:val="111111"/>
          <w:sz w:val="20"/>
          <w:szCs w:val="20"/>
        </w:rPr>
      </w:pPr>
    </w:p>
    <w:p w:rsidR="001D2CB3" w:rsidRPr="00C97ADE" w:rsidRDefault="001D2CB3" w:rsidP="001D2CB3">
      <w:pPr>
        <w:autoSpaceDE w:val="0"/>
        <w:spacing w:line="360" w:lineRule="auto"/>
        <w:rPr>
          <w:rFonts w:asciiTheme="minorHAnsi" w:eastAsia="Arial" w:hAnsiTheme="minorHAnsi" w:cstheme="minorHAnsi"/>
          <w:bCs/>
          <w:color w:val="111111"/>
          <w:sz w:val="20"/>
          <w:szCs w:val="20"/>
        </w:rPr>
      </w:pPr>
    </w:p>
    <w:p w:rsidR="001D2CB3" w:rsidRPr="00C97ADE" w:rsidRDefault="001D2CB3" w:rsidP="001D2CB3">
      <w:pPr>
        <w:autoSpaceDE w:val="0"/>
        <w:spacing w:line="360" w:lineRule="auto"/>
        <w:rPr>
          <w:rFonts w:asciiTheme="minorHAnsi" w:eastAsia="Arial" w:hAnsiTheme="minorHAnsi" w:cstheme="minorHAnsi"/>
          <w:bCs/>
          <w:color w:val="111111"/>
          <w:sz w:val="20"/>
          <w:szCs w:val="20"/>
        </w:rPr>
      </w:pPr>
      <w:proofErr w:type="spellStart"/>
      <w:r w:rsidRPr="00C97ADE">
        <w:rPr>
          <w:rFonts w:asciiTheme="minorHAnsi" w:eastAsia="Arial" w:hAnsiTheme="minorHAnsi" w:cstheme="minorHAnsi"/>
          <w:bCs/>
          <w:color w:val="111111"/>
          <w:sz w:val="20"/>
          <w:szCs w:val="20"/>
        </w:rPr>
        <w:t>Kavita</w:t>
      </w:r>
      <w:proofErr w:type="spellEnd"/>
      <w:r w:rsidRPr="00C97ADE">
        <w:rPr>
          <w:rFonts w:asciiTheme="minorHAnsi" w:eastAsia="Arial" w:hAnsiTheme="minorHAnsi" w:cstheme="minorHAnsi"/>
          <w:bCs/>
          <w:color w:val="111111"/>
          <w:sz w:val="20"/>
          <w:szCs w:val="20"/>
        </w:rPr>
        <w:t xml:space="preserve"> </w:t>
      </w:r>
      <w:proofErr w:type="spellStart"/>
      <w:r w:rsidRPr="00C97ADE">
        <w:rPr>
          <w:rFonts w:asciiTheme="minorHAnsi" w:eastAsia="Arial" w:hAnsiTheme="minorHAnsi" w:cstheme="minorHAnsi"/>
          <w:bCs/>
          <w:color w:val="111111"/>
          <w:sz w:val="20"/>
          <w:szCs w:val="20"/>
        </w:rPr>
        <w:t>Makan</w:t>
      </w:r>
      <w:proofErr w:type="spellEnd"/>
      <w:r w:rsidRPr="00C97ADE">
        <w:rPr>
          <w:rFonts w:asciiTheme="minorHAnsi" w:eastAsia="Arial" w:hAnsiTheme="minorHAnsi" w:cstheme="minorHAnsi"/>
          <w:bCs/>
          <w:color w:val="111111"/>
          <w:sz w:val="20"/>
          <w:szCs w:val="20"/>
        </w:rPr>
        <w:t xml:space="preserve"> </w:t>
      </w:r>
      <w:proofErr w:type="spellStart"/>
      <w:r w:rsidRPr="00C97ADE">
        <w:rPr>
          <w:rFonts w:asciiTheme="minorHAnsi" w:eastAsia="Arial" w:hAnsiTheme="minorHAnsi" w:cstheme="minorHAnsi"/>
          <w:bCs/>
          <w:color w:val="111111"/>
          <w:sz w:val="20"/>
          <w:szCs w:val="20"/>
        </w:rPr>
        <w:t>MBChB</w:t>
      </w:r>
      <w:proofErr w:type="spellEnd"/>
      <w:r w:rsidRPr="00C97ADE">
        <w:rPr>
          <w:rFonts w:asciiTheme="minorHAnsi" w:eastAsia="Arial" w:hAnsiTheme="minorHAnsi" w:cstheme="minorHAnsi"/>
          <w:bCs/>
          <w:color w:val="111111"/>
          <w:sz w:val="20"/>
          <w:szCs w:val="20"/>
        </w:rPr>
        <w:t xml:space="preserve"> (UKZN), FCP (SA), Rheumatology Fellow </w:t>
      </w:r>
    </w:p>
    <w:p w:rsidR="001D2CB3" w:rsidRPr="00C97ADE" w:rsidRDefault="001D2CB3" w:rsidP="001D2CB3">
      <w:pPr>
        <w:autoSpaceDE w:val="0"/>
        <w:spacing w:line="360" w:lineRule="auto"/>
        <w:rPr>
          <w:rFonts w:asciiTheme="minorHAnsi" w:eastAsia="Arial" w:hAnsiTheme="minorHAnsi" w:cstheme="minorHAnsi"/>
          <w:bCs/>
          <w:color w:val="111111"/>
          <w:sz w:val="20"/>
          <w:szCs w:val="20"/>
        </w:rPr>
      </w:pPr>
      <w:proofErr w:type="spellStart"/>
      <w:r w:rsidRPr="00C97ADE">
        <w:rPr>
          <w:rFonts w:asciiTheme="minorHAnsi" w:eastAsia="Arial" w:hAnsiTheme="minorHAnsi" w:cstheme="minorHAnsi"/>
          <w:bCs/>
          <w:color w:val="111111"/>
          <w:sz w:val="20"/>
          <w:szCs w:val="20"/>
        </w:rPr>
        <w:t>Tikly</w:t>
      </w:r>
      <w:proofErr w:type="spellEnd"/>
      <w:r w:rsidRPr="00C97ADE">
        <w:rPr>
          <w:rFonts w:asciiTheme="minorHAnsi" w:eastAsia="Arial" w:hAnsiTheme="minorHAnsi" w:cstheme="minorHAnsi"/>
          <w:bCs/>
          <w:color w:val="111111"/>
          <w:sz w:val="20"/>
          <w:szCs w:val="20"/>
        </w:rPr>
        <w:t xml:space="preserve">, M, </w:t>
      </w:r>
      <w:proofErr w:type="spellStart"/>
      <w:r w:rsidRPr="00C97ADE">
        <w:rPr>
          <w:rFonts w:asciiTheme="minorHAnsi" w:eastAsia="Arial" w:hAnsiTheme="minorHAnsi" w:cstheme="minorHAnsi"/>
          <w:bCs/>
          <w:color w:val="111111"/>
          <w:sz w:val="20"/>
          <w:szCs w:val="20"/>
        </w:rPr>
        <w:t>MBBCh</w:t>
      </w:r>
      <w:proofErr w:type="spellEnd"/>
      <w:r w:rsidRPr="00C97ADE">
        <w:rPr>
          <w:rFonts w:asciiTheme="minorHAnsi" w:eastAsia="Arial" w:hAnsiTheme="minorHAnsi" w:cstheme="minorHAnsi"/>
          <w:bCs/>
          <w:color w:val="111111"/>
          <w:sz w:val="20"/>
          <w:szCs w:val="20"/>
        </w:rPr>
        <w:t xml:space="preserve"> (Wits), PhD, </w:t>
      </w:r>
      <w:proofErr w:type="gramStart"/>
      <w:r w:rsidRPr="00C97ADE">
        <w:rPr>
          <w:rFonts w:asciiTheme="minorHAnsi" w:eastAsia="Arial" w:hAnsiTheme="minorHAnsi" w:cstheme="minorHAnsi"/>
          <w:bCs/>
          <w:color w:val="111111"/>
          <w:sz w:val="20"/>
          <w:szCs w:val="20"/>
        </w:rPr>
        <w:t>FCP(</w:t>
      </w:r>
      <w:proofErr w:type="gramEnd"/>
      <w:r w:rsidRPr="00C97ADE">
        <w:rPr>
          <w:rFonts w:asciiTheme="minorHAnsi" w:eastAsia="Arial" w:hAnsiTheme="minorHAnsi" w:cstheme="minorHAnsi"/>
          <w:bCs/>
          <w:color w:val="111111"/>
          <w:sz w:val="20"/>
          <w:szCs w:val="20"/>
        </w:rPr>
        <w:t>SA), FRCP, Professor, Division of Rheumatology</w:t>
      </w:r>
    </w:p>
    <w:p w:rsidR="001D2CB3" w:rsidRPr="00C97ADE" w:rsidRDefault="001D2CB3" w:rsidP="001D2CB3">
      <w:pPr>
        <w:autoSpaceDE w:val="0"/>
        <w:spacing w:line="360" w:lineRule="auto"/>
        <w:rPr>
          <w:rFonts w:asciiTheme="minorHAnsi" w:eastAsia="Arial" w:hAnsiTheme="minorHAnsi" w:cstheme="minorHAnsi"/>
          <w:bCs/>
          <w:color w:val="111111"/>
          <w:sz w:val="20"/>
          <w:szCs w:val="20"/>
        </w:rPr>
      </w:pPr>
      <w:r w:rsidRPr="00C97ADE">
        <w:rPr>
          <w:rFonts w:asciiTheme="minorHAnsi" w:eastAsia="Arial" w:hAnsiTheme="minorHAnsi" w:cstheme="minorHAnsi"/>
          <w:bCs/>
          <w:color w:val="111111"/>
          <w:sz w:val="20"/>
          <w:szCs w:val="20"/>
        </w:rPr>
        <w:t xml:space="preserve">Chris Hani </w:t>
      </w:r>
      <w:proofErr w:type="spellStart"/>
      <w:r w:rsidRPr="00C97ADE">
        <w:rPr>
          <w:rFonts w:asciiTheme="minorHAnsi" w:eastAsia="Arial" w:hAnsiTheme="minorHAnsi" w:cstheme="minorHAnsi"/>
          <w:bCs/>
          <w:color w:val="111111"/>
          <w:sz w:val="20"/>
          <w:szCs w:val="20"/>
        </w:rPr>
        <w:t>Baragwanath</w:t>
      </w:r>
      <w:proofErr w:type="spellEnd"/>
      <w:r w:rsidRPr="00C97ADE">
        <w:rPr>
          <w:rFonts w:asciiTheme="minorHAnsi" w:eastAsia="Arial" w:hAnsiTheme="minorHAnsi" w:cstheme="minorHAnsi"/>
          <w:bCs/>
          <w:color w:val="111111"/>
          <w:sz w:val="20"/>
          <w:szCs w:val="20"/>
        </w:rPr>
        <w:t xml:space="preserve"> Hospital and University of </w:t>
      </w:r>
      <w:proofErr w:type="spellStart"/>
      <w:r w:rsidRPr="00C97ADE">
        <w:rPr>
          <w:rFonts w:asciiTheme="minorHAnsi" w:eastAsia="Arial" w:hAnsiTheme="minorHAnsi" w:cstheme="minorHAnsi"/>
          <w:bCs/>
          <w:color w:val="111111"/>
          <w:sz w:val="20"/>
          <w:szCs w:val="20"/>
        </w:rPr>
        <w:t>Witwaterstrand</w:t>
      </w:r>
      <w:proofErr w:type="spellEnd"/>
    </w:p>
    <w:p w:rsidR="001D2CB3" w:rsidRPr="00C97ADE" w:rsidRDefault="001D2CB3" w:rsidP="001D2CB3">
      <w:pPr>
        <w:autoSpaceDE w:val="0"/>
        <w:spacing w:line="360" w:lineRule="auto"/>
        <w:rPr>
          <w:rFonts w:asciiTheme="minorHAnsi" w:eastAsia="Arial" w:hAnsiTheme="minorHAnsi" w:cstheme="minorHAnsi"/>
          <w:bCs/>
          <w:color w:val="111111"/>
          <w:sz w:val="20"/>
          <w:szCs w:val="20"/>
        </w:rPr>
      </w:pPr>
    </w:p>
    <w:p w:rsidR="001D2CB3" w:rsidRPr="00C97ADE" w:rsidRDefault="001D2CB3" w:rsidP="001D2CB3">
      <w:pPr>
        <w:autoSpaceDE w:val="0"/>
        <w:spacing w:line="360" w:lineRule="auto"/>
        <w:rPr>
          <w:rFonts w:asciiTheme="minorHAnsi" w:eastAsia="Arial" w:hAnsiTheme="minorHAnsi" w:cstheme="minorHAnsi"/>
          <w:bCs/>
          <w:color w:val="111111"/>
          <w:sz w:val="20"/>
          <w:szCs w:val="20"/>
        </w:rPr>
      </w:pPr>
      <w:r w:rsidRPr="00C97ADE">
        <w:rPr>
          <w:rFonts w:asciiTheme="minorHAnsi" w:eastAsia="Arial" w:hAnsiTheme="minorHAnsi" w:cstheme="minorHAnsi"/>
          <w:bCs/>
          <w:color w:val="111111"/>
          <w:sz w:val="20"/>
          <w:szCs w:val="20"/>
        </w:rPr>
        <w:t xml:space="preserve">Corresponding author:  </w:t>
      </w:r>
    </w:p>
    <w:p w:rsidR="001D2CB3" w:rsidRPr="00C97ADE" w:rsidRDefault="001D2CB3" w:rsidP="001D2CB3">
      <w:pPr>
        <w:autoSpaceDE w:val="0"/>
        <w:spacing w:line="360" w:lineRule="auto"/>
        <w:rPr>
          <w:rFonts w:asciiTheme="minorHAnsi" w:eastAsia="Verdana" w:hAnsiTheme="minorHAnsi" w:cstheme="minorHAnsi"/>
          <w:color w:val="111111"/>
          <w:sz w:val="20"/>
          <w:szCs w:val="20"/>
        </w:rPr>
      </w:pPr>
      <w:proofErr w:type="spellStart"/>
      <w:r w:rsidRPr="00C97ADE">
        <w:rPr>
          <w:rFonts w:asciiTheme="minorHAnsi" w:eastAsia="Verdana" w:hAnsiTheme="minorHAnsi" w:cstheme="minorHAnsi"/>
          <w:color w:val="111111"/>
          <w:sz w:val="20"/>
          <w:szCs w:val="20"/>
        </w:rPr>
        <w:t>Dr.</w:t>
      </w:r>
      <w:proofErr w:type="spellEnd"/>
      <w:r w:rsidRPr="00C97ADE">
        <w:rPr>
          <w:rFonts w:asciiTheme="minorHAnsi" w:eastAsia="Verdana" w:hAnsiTheme="minorHAnsi" w:cstheme="minorHAnsi"/>
          <w:color w:val="111111"/>
          <w:sz w:val="20"/>
          <w:szCs w:val="20"/>
        </w:rPr>
        <w:t xml:space="preserve"> K </w:t>
      </w:r>
      <w:proofErr w:type="spellStart"/>
      <w:r w:rsidRPr="00C97ADE">
        <w:rPr>
          <w:rFonts w:asciiTheme="minorHAnsi" w:eastAsia="Verdana" w:hAnsiTheme="minorHAnsi" w:cstheme="minorHAnsi"/>
          <w:color w:val="111111"/>
          <w:sz w:val="20"/>
          <w:szCs w:val="20"/>
        </w:rPr>
        <w:t>Makan</w:t>
      </w:r>
      <w:proofErr w:type="spellEnd"/>
      <w:r w:rsidRPr="00C97ADE">
        <w:rPr>
          <w:rFonts w:asciiTheme="minorHAnsi" w:eastAsia="Verdana" w:hAnsiTheme="minorHAnsi" w:cstheme="minorHAnsi"/>
          <w:color w:val="111111"/>
          <w:sz w:val="20"/>
          <w:szCs w:val="20"/>
        </w:rPr>
        <w:t xml:space="preserve">, 011 4891011, 011 933 9377, </w:t>
      </w:r>
      <w:proofErr w:type="spellStart"/>
      <w:r w:rsidRPr="00C97ADE">
        <w:rPr>
          <w:rFonts w:asciiTheme="minorHAnsi" w:eastAsia="Verdana" w:hAnsiTheme="minorHAnsi" w:cstheme="minorHAnsi"/>
          <w:color w:val="111111"/>
          <w:sz w:val="20"/>
          <w:szCs w:val="20"/>
        </w:rPr>
        <w:t>Dept</w:t>
      </w:r>
      <w:proofErr w:type="spellEnd"/>
      <w:r w:rsidRPr="00C97ADE">
        <w:rPr>
          <w:rFonts w:asciiTheme="minorHAnsi" w:eastAsia="Verdana" w:hAnsiTheme="minorHAnsi" w:cstheme="minorHAnsi"/>
          <w:color w:val="111111"/>
          <w:sz w:val="20"/>
          <w:szCs w:val="20"/>
        </w:rPr>
        <w:t xml:space="preserve"> Rheumatology, Chris Hani </w:t>
      </w:r>
      <w:proofErr w:type="spellStart"/>
      <w:r w:rsidRPr="00C97ADE">
        <w:rPr>
          <w:rFonts w:asciiTheme="minorHAnsi" w:eastAsia="Verdana" w:hAnsiTheme="minorHAnsi" w:cstheme="minorHAnsi"/>
          <w:color w:val="111111"/>
          <w:sz w:val="20"/>
          <w:szCs w:val="20"/>
        </w:rPr>
        <w:t>Baragwanath</w:t>
      </w:r>
      <w:proofErr w:type="spellEnd"/>
      <w:r w:rsidRPr="00C97ADE">
        <w:rPr>
          <w:rFonts w:asciiTheme="minorHAnsi" w:eastAsia="Verdana" w:hAnsiTheme="minorHAnsi" w:cstheme="minorHAnsi"/>
          <w:color w:val="111111"/>
          <w:sz w:val="20"/>
          <w:szCs w:val="20"/>
        </w:rPr>
        <w:t xml:space="preserve"> Hospital, Soweto, Johannesburg, South Africa, </w:t>
      </w:r>
      <w:hyperlink r:id="rId5" w:history="1">
        <w:r w:rsidRPr="00C97ADE">
          <w:rPr>
            <w:rStyle w:val="Hyperlink"/>
            <w:rFonts w:asciiTheme="minorHAnsi" w:hAnsiTheme="minorHAnsi" w:cstheme="minorHAnsi"/>
            <w:sz w:val="20"/>
            <w:szCs w:val="20"/>
          </w:rPr>
          <w:t>kmakan17@gmail.com</w:t>
        </w:r>
      </w:hyperlink>
    </w:p>
    <w:p w:rsidR="00F21BB2" w:rsidRDefault="001D2CB3" w:rsidP="001D2CB3"/>
    <w:sectPr w:rsidR="00F21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CB3"/>
    <w:rsid w:val="001D2CB3"/>
    <w:rsid w:val="005958E4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CB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GB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2CB3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CB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GB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2CB3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makan1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2012-06-27T06:47:00Z</dcterms:created>
  <dcterms:modified xsi:type="dcterms:W3CDTF">2012-06-27T06:49:00Z</dcterms:modified>
</cp:coreProperties>
</file>